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72532" w14:textId="77777777" w:rsidR="002E4BB0" w:rsidRDefault="002E4BB0">
      <w:pPr>
        <w:spacing w:after="200" w:line="276" w:lineRule="auto"/>
        <w:contextualSpacing w:val="0"/>
        <w:jc w:val="left"/>
        <w:rPr>
          <w:rFonts w:asciiTheme="minorHAnsi" w:eastAsia="Times New Roman" w:hAnsiTheme="minorHAnsi" w:cstheme="minorHAnsi"/>
          <w:sz w:val="72"/>
          <w:szCs w:val="24"/>
        </w:rPr>
      </w:pPr>
    </w:p>
    <w:p w14:paraId="59A484D0" w14:textId="005C07C6" w:rsidR="00F342A1" w:rsidRDefault="00881EC8" w:rsidP="00F342A1">
      <w:pPr>
        <w:spacing w:after="200" w:line="276" w:lineRule="auto"/>
        <w:contextualSpacing w:val="0"/>
        <w:jc w:val="center"/>
        <w:rPr>
          <w:rFonts w:asciiTheme="minorHAnsi" w:eastAsia="Times New Roman" w:hAnsiTheme="minorHAnsi" w:cstheme="minorHAnsi"/>
          <w:sz w:val="72"/>
          <w:szCs w:val="24"/>
        </w:rPr>
      </w:pPr>
      <w:r>
        <w:rPr>
          <w:rFonts w:asciiTheme="minorHAnsi" w:eastAsia="Times New Roman" w:hAnsiTheme="minorHAnsi" w:cstheme="minorHAnsi"/>
          <w:sz w:val="72"/>
          <w:szCs w:val="24"/>
        </w:rPr>
        <w:t>EPA</w:t>
      </w:r>
      <w:r w:rsidR="002E4BB0" w:rsidRPr="002E4BB0">
        <w:rPr>
          <w:rFonts w:asciiTheme="minorHAnsi" w:eastAsia="Times New Roman" w:hAnsiTheme="minorHAnsi" w:cstheme="minorHAnsi"/>
          <w:sz w:val="72"/>
          <w:szCs w:val="24"/>
        </w:rPr>
        <w:t xml:space="preserve"> Application</w:t>
      </w:r>
      <w:r>
        <w:rPr>
          <w:rFonts w:asciiTheme="minorHAnsi" w:eastAsia="Times New Roman" w:hAnsiTheme="minorHAnsi" w:cstheme="minorHAnsi"/>
          <w:sz w:val="72"/>
          <w:szCs w:val="24"/>
        </w:rPr>
        <w:t xml:space="preserve"> Form</w:t>
      </w:r>
    </w:p>
    <w:p w14:paraId="5A1178F1" w14:textId="5A4E789E" w:rsidR="002E4BB0" w:rsidRPr="002E4BB0" w:rsidRDefault="00F41D91" w:rsidP="00F342A1">
      <w:pPr>
        <w:spacing w:after="200" w:line="276" w:lineRule="auto"/>
        <w:contextualSpacing w:val="0"/>
        <w:jc w:val="center"/>
        <w:rPr>
          <w:rFonts w:asciiTheme="minorHAnsi" w:eastAsia="Times New Roman" w:hAnsiTheme="minorHAnsi" w:cstheme="minorHAnsi"/>
          <w:sz w:val="56"/>
          <w:szCs w:val="24"/>
        </w:rPr>
      </w:pPr>
      <w:r>
        <w:rPr>
          <w:rFonts w:asciiTheme="minorHAnsi" w:eastAsia="Times New Roman" w:hAnsiTheme="minorHAnsi" w:cstheme="minorHAnsi"/>
          <w:sz w:val="56"/>
          <w:szCs w:val="24"/>
        </w:rPr>
        <w:t>7.5</w:t>
      </w:r>
      <w:r w:rsidR="002E4BB0" w:rsidRPr="002E4BB0">
        <w:rPr>
          <w:rFonts w:asciiTheme="minorHAnsi" w:eastAsia="Times New Roman" w:hAnsiTheme="minorHAnsi" w:cstheme="minorHAnsi"/>
          <w:sz w:val="56"/>
          <w:szCs w:val="24"/>
        </w:rPr>
        <w:t xml:space="preserve"> </w:t>
      </w:r>
      <w:r w:rsidR="00FD3E43">
        <w:rPr>
          <w:rFonts w:asciiTheme="minorHAnsi" w:eastAsia="Times New Roman" w:hAnsiTheme="minorHAnsi" w:cstheme="minorHAnsi"/>
          <w:sz w:val="56"/>
          <w:szCs w:val="24"/>
        </w:rPr>
        <w:t xml:space="preserve">- </w:t>
      </w:r>
      <w:r>
        <w:rPr>
          <w:rFonts w:asciiTheme="minorHAnsi" w:eastAsia="Times New Roman" w:hAnsiTheme="minorHAnsi" w:cstheme="minorHAnsi"/>
          <w:sz w:val="56"/>
          <w:szCs w:val="24"/>
        </w:rPr>
        <w:t>Noise Emissions</w:t>
      </w:r>
      <w:r w:rsidR="00856DDE">
        <w:rPr>
          <w:rFonts w:asciiTheme="minorHAnsi" w:eastAsia="Times New Roman" w:hAnsiTheme="minorHAnsi" w:cstheme="minorHAnsi"/>
          <w:sz w:val="56"/>
          <w:szCs w:val="24"/>
        </w:rPr>
        <w:t xml:space="preserve"> </w:t>
      </w:r>
      <w:r w:rsidR="007F017E">
        <w:rPr>
          <w:rFonts w:asciiTheme="minorHAnsi" w:eastAsia="Times New Roman" w:hAnsiTheme="minorHAnsi" w:cstheme="minorHAnsi"/>
          <w:sz w:val="56"/>
          <w:szCs w:val="24"/>
        </w:rPr>
        <w:t xml:space="preserve">- </w:t>
      </w:r>
      <w:r w:rsidR="00F342A1">
        <w:rPr>
          <w:rFonts w:asciiTheme="minorHAnsi" w:eastAsia="Times New Roman" w:hAnsiTheme="minorHAnsi" w:cstheme="minorHAnsi"/>
          <w:sz w:val="56"/>
          <w:szCs w:val="24"/>
        </w:rPr>
        <w:t>Attachment</w:t>
      </w:r>
      <w:r w:rsidR="002E4BB0">
        <w:rPr>
          <w:rFonts w:asciiTheme="minorHAnsi" w:eastAsia="Times New Roman" w:hAnsiTheme="minorHAnsi" w:cstheme="minorHAnsi"/>
          <w:sz w:val="56"/>
          <w:szCs w:val="24"/>
        </w:rPr>
        <w:br/>
      </w:r>
    </w:p>
    <w:p w14:paraId="654667DA" w14:textId="77777777" w:rsidR="002E4BB0" w:rsidRPr="002E4BB0" w:rsidRDefault="002E4BB0">
      <w:pPr>
        <w:spacing w:after="200" w:line="276" w:lineRule="auto"/>
        <w:contextualSpacing w:val="0"/>
        <w:jc w:val="left"/>
        <w:rPr>
          <w:rFonts w:asciiTheme="minorHAnsi" w:eastAsia="Times New Roman" w:hAnsiTheme="minorHAnsi" w:cstheme="minorHAnsi"/>
          <w:b/>
          <w:sz w:val="28"/>
          <w:szCs w:val="24"/>
          <w:u w:val="single"/>
        </w:rPr>
      </w:pPr>
    </w:p>
    <w:tbl>
      <w:tblPr>
        <w:tblStyle w:val="TableGrid"/>
        <w:tblW w:w="0" w:type="auto"/>
        <w:tblInd w:w="1084" w:type="dxa"/>
        <w:tblLook w:val="04A0" w:firstRow="1" w:lastRow="0" w:firstColumn="1" w:lastColumn="0" w:noHBand="0" w:noVBand="1"/>
      </w:tblPr>
      <w:tblGrid>
        <w:gridCol w:w="3135"/>
        <w:gridCol w:w="8663"/>
      </w:tblGrid>
      <w:tr w:rsidR="002E4BB0" w:rsidRPr="002E4BB0" w14:paraId="3D544FE6" w14:textId="77777777" w:rsidTr="00D92C16">
        <w:trPr>
          <w:trHeight w:val="407"/>
        </w:trPr>
        <w:tc>
          <w:tcPr>
            <w:tcW w:w="3135" w:type="dxa"/>
            <w:tcBorders>
              <w:top w:val="nil"/>
              <w:left w:val="nil"/>
              <w:bottom w:val="nil"/>
              <w:right w:val="single" w:sz="4" w:space="0" w:color="A6A6A6" w:themeColor="background1" w:themeShade="A6"/>
            </w:tcBorders>
            <w:vAlign w:val="center"/>
          </w:tcPr>
          <w:p w14:paraId="4FF38748" w14:textId="6E8268D5" w:rsidR="002E4BB0" w:rsidRPr="002E4BB0" w:rsidRDefault="002E4BB0" w:rsidP="00D92C16">
            <w:pPr>
              <w:spacing w:before="120" w:after="120" w:line="276" w:lineRule="auto"/>
              <w:contextualSpacing w:val="0"/>
              <w:jc w:val="left"/>
              <w:rPr>
                <w:rFonts w:asciiTheme="minorHAnsi" w:eastAsia="Times New Roman" w:hAnsiTheme="minorHAnsi" w:cstheme="minorHAnsi"/>
                <w:b/>
                <w:sz w:val="22"/>
                <w:szCs w:val="24"/>
              </w:rPr>
            </w:pPr>
            <w:r w:rsidRPr="002E4BB0">
              <w:rPr>
                <w:rFonts w:asciiTheme="minorHAnsi" w:eastAsia="Times New Roman" w:hAnsiTheme="minorHAnsi" w:cstheme="minorHAnsi"/>
                <w:b/>
                <w:sz w:val="22"/>
                <w:szCs w:val="24"/>
              </w:rPr>
              <w:t>Organisation Name:</w:t>
            </w:r>
            <w:r w:rsidR="00BF75D5">
              <w:rPr>
                <w:rFonts w:asciiTheme="minorHAnsi" w:eastAsia="Times New Roman" w:hAnsiTheme="minorHAnsi" w:cstheme="minorHAnsi"/>
                <w:b/>
                <w:sz w:val="22"/>
                <w:szCs w:val="24"/>
              </w:rPr>
              <w:t xml:space="preserve"> </w:t>
            </w:r>
            <w:r w:rsidR="00BF75D5" w:rsidRPr="00BF75D5">
              <w:rPr>
                <w:rFonts w:asciiTheme="minorHAnsi" w:eastAsia="Times New Roman" w:hAnsiTheme="minorHAnsi" w:cstheme="minorHAnsi"/>
                <w:b/>
                <w:color w:val="FF0000"/>
                <w:sz w:val="22"/>
                <w:szCs w:val="24"/>
              </w:rPr>
              <w:t>*</w:t>
            </w:r>
          </w:p>
        </w:tc>
        <w:tc>
          <w:tcPr>
            <w:tcW w:w="86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99A4CE" w14:textId="44720B70" w:rsidR="002E4BB0" w:rsidRPr="00626250" w:rsidRDefault="002E4BB0" w:rsidP="00D92C16">
            <w:pPr>
              <w:spacing w:before="120" w:after="120" w:line="276" w:lineRule="auto"/>
              <w:contextualSpacing w:val="0"/>
              <w:jc w:val="left"/>
              <w:rPr>
                <w:rFonts w:asciiTheme="minorHAnsi" w:eastAsia="Times New Roman" w:hAnsiTheme="minorHAnsi" w:cstheme="minorHAnsi"/>
                <w:sz w:val="22"/>
                <w:szCs w:val="24"/>
              </w:rPr>
            </w:pPr>
          </w:p>
        </w:tc>
      </w:tr>
      <w:tr w:rsidR="002E4BB0" w:rsidRPr="002E4BB0" w14:paraId="41225BB3" w14:textId="77777777" w:rsidTr="00D92C16">
        <w:tc>
          <w:tcPr>
            <w:tcW w:w="3135" w:type="dxa"/>
            <w:tcBorders>
              <w:top w:val="nil"/>
              <w:left w:val="nil"/>
              <w:bottom w:val="nil"/>
              <w:right w:val="nil"/>
            </w:tcBorders>
            <w:vAlign w:val="center"/>
          </w:tcPr>
          <w:p w14:paraId="6689F4F5" w14:textId="77777777" w:rsidR="002E4BB0" w:rsidRPr="002E4BB0" w:rsidRDefault="002E4BB0" w:rsidP="002E4BB0">
            <w:pPr>
              <w:spacing w:after="200" w:line="276" w:lineRule="auto"/>
              <w:contextualSpacing w:val="0"/>
              <w:jc w:val="left"/>
              <w:rPr>
                <w:rFonts w:asciiTheme="minorHAnsi" w:eastAsia="Times New Roman" w:hAnsiTheme="minorHAnsi" w:cstheme="minorHAnsi"/>
                <w:b/>
                <w:sz w:val="22"/>
                <w:szCs w:val="24"/>
              </w:rPr>
            </w:pPr>
          </w:p>
        </w:tc>
        <w:tc>
          <w:tcPr>
            <w:tcW w:w="8663" w:type="dxa"/>
            <w:tcBorders>
              <w:top w:val="single" w:sz="4" w:space="0" w:color="A6A6A6" w:themeColor="background1" w:themeShade="A6"/>
              <w:left w:val="nil"/>
              <w:bottom w:val="single" w:sz="4" w:space="0" w:color="A6A6A6" w:themeColor="background1" w:themeShade="A6"/>
              <w:right w:val="nil"/>
            </w:tcBorders>
            <w:vAlign w:val="center"/>
          </w:tcPr>
          <w:p w14:paraId="55874301" w14:textId="77777777" w:rsidR="002E4BB0" w:rsidRPr="002E4BB0" w:rsidRDefault="002E4BB0" w:rsidP="002E4BB0">
            <w:pPr>
              <w:spacing w:after="200" w:line="276" w:lineRule="auto"/>
              <w:contextualSpacing w:val="0"/>
              <w:jc w:val="left"/>
              <w:rPr>
                <w:rFonts w:asciiTheme="minorHAnsi" w:eastAsia="Times New Roman" w:hAnsiTheme="minorHAnsi" w:cstheme="minorHAnsi"/>
                <w:b/>
                <w:sz w:val="22"/>
                <w:szCs w:val="24"/>
                <w:u w:val="single"/>
              </w:rPr>
            </w:pPr>
          </w:p>
        </w:tc>
      </w:tr>
      <w:tr w:rsidR="002E4BB0" w:rsidRPr="002E4BB0" w14:paraId="05B85BC9" w14:textId="77777777" w:rsidTr="00D92C16">
        <w:tc>
          <w:tcPr>
            <w:tcW w:w="3135" w:type="dxa"/>
            <w:tcBorders>
              <w:top w:val="nil"/>
              <w:left w:val="nil"/>
              <w:bottom w:val="nil"/>
              <w:right w:val="single" w:sz="4" w:space="0" w:color="A6A6A6" w:themeColor="background1" w:themeShade="A6"/>
            </w:tcBorders>
            <w:vAlign w:val="center"/>
          </w:tcPr>
          <w:p w14:paraId="5E24AFCD" w14:textId="08F2D923" w:rsidR="002E4BB0" w:rsidRPr="002E4BB0" w:rsidRDefault="006D43E5" w:rsidP="00D92C16">
            <w:pPr>
              <w:spacing w:before="120" w:after="120" w:line="276" w:lineRule="auto"/>
              <w:contextualSpacing w:val="0"/>
              <w:jc w:val="left"/>
              <w:rPr>
                <w:rFonts w:asciiTheme="minorHAnsi" w:eastAsia="Times New Roman" w:hAnsiTheme="minorHAnsi" w:cstheme="minorHAnsi"/>
                <w:b/>
                <w:sz w:val="22"/>
                <w:szCs w:val="24"/>
              </w:rPr>
            </w:pPr>
            <w:r>
              <w:rPr>
                <w:rFonts w:asciiTheme="minorHAnsi" w:eastAsia="Times New Roman" w:hAnsiTheme="minorHAnsi" w:cstheme="minorHAnsi"/>
                <w:b/>
                <w:sz w:val="22"/>
                <w:szCs w:val="24"/>
              </w:rPr>
              <w:t xml:space="preserve">Application </w:t>
            </w:r>
            <w:r w:rsidR="00F05F08">
              <w:rPr>
                <w:rFonts w:asciiTheme="minorHAnsi" w:eastAsia="Times New Roman" w:hAnsiTheme="minorHAnsi" w:cstheme="minorHAnsi"/>
                <w:b/>
                <w:sz w:val="22"/>
                <w:szCs w:val="24"/>
              </w:rPr>
              <w:t>I.D.</w:t>
            </w:r>
            <w:r w:rsidRPr="002E4BB0">
              <w:rPr>
                <w:rFonts w:asciiTheme="minorHAnsi" w:eastAsia="Times New Roman" w:hAnsiTheme="minorHAnsi" w:cstheme="minorHAnsi"/>
                <w:b/>
                <w:sz w:val="22"/>
                <w:szCs w:val="24"/>
              </w:rPr>
              <w:t>:</w:t>
            </w:r>
            <w:r w:rsidR="00BF75D5">
              <w:rPr>
                <w:rFonts w:asciiTheme="minorHAnsi" w:eastAsia="Times New Roman" w:hAnsiTheme="minorHAnsi" w:cstheme="minorHAnsi"/>
                <w:b/>
                <w:sz w:val="22"/>
                <w:szCs w:val="24"/>
              </w:rPr>
              <w:t xml:space="preserve"> </w:t>
            </w:r>
            <w:r w:rsidR="00BF75D5" w:rsidRPr="00BF75D5">
              <w:rPr>
                <w:rFonts w:asciiTheme="minorHAnsi" w:eastAsia="Times New Roman" w:hAnsiTheme="minorHAnsi" w:cstheme="minorHAnsi"/>
                <w:b/>
                <w:color w:val="FF0000"/>
                <w:sz w:val="22"/>
                <w:szCs w:val="24"/>
              </w:rPr>
              <w:t>*</w:t>
            </w:r>
          </w:p>
        </w:tc>
        <w:tc>
          <w:tcPr>
            <w:tcW w:w="86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793A24" w14:textId="77777777" w:rsidR="002E4BB0" w:rsidRPr="00626250" w:rsidRDefault="002E4BB0" w:rsidP="00D92C16">
            <w:pPr>
              <w:spacing w:before="120" w:after="120" w:line="276" w:lineRule="auto"/>
              <w:contextualSpacing w:val="0"/>
              <w:jc w:val="left"/>
              <w:rPr>
                <w:rFonts w:asciiTheme="minorHAnsi" w:eastAsia="Times New Roman" w:hAnsiTheme="minorHAnsi" w:cstheme="minorHAnsi"/>
                <w:sz w:val="22"/>
                <w:szCs w:val="24"/>
              </w:rPr>
            </w:pPr>
          </w:p>
        </w:tc>
      </w:tr>
    </w:tbl>
    <w:p w14:paraId="0572D27A" w14:textId="77777777" w:rsidR="002E4BB0" w:rsidRDefault="002E4BB0">
      <w:pPr>
        <w:spacing w:after="200" w:line="276" w:lineRule="auto"/>
        <w:contextualSpacing w:val="0"/>
        <w:jc w:val="left"/>
        <w:rPr>
          <w:rFonts w:asciiTheme="minorHAnsi" w:eastAsia="Times New Roman" w:hAnsiTheme="minorHAnsi" w:cstheme="minorHAnsi"/>
          <w:b/>
          <w:sz w:val="28"/>
          <w:szCs w:val="24"/>
          <w:u w:val="single"/>
        </w:rPr>
      </w:pPr>
    </w:p>
    <w:p w14:paraId="1B2A97DA" w14:textId="77777777" w:rsidR="00A52A7A" w:rsidRDefault="00A52A7A">
      <w:pPr>
        <w:spacing w:after="200" w:line="276" w:lineRule="auto"/>
        <w:contextualSpacing w:val="0"/>
        <w:jc w:val="left"/>
        <w:rPr>
          <w:rFonts w:asciiTheme="minorHAnsi" w:eastAsia="Times New Roman" w:hAnsiTheme="minorHAnsi" w:cstheme="minorHAnsi"/>
          <w:b/>
          <w:sz w:val="28"/>
          <w:szCs w:val="24"/>
          <w:u w:val="single"/>
        </w:rPr>
      </w:pPr>
      <w:r>
        <w:rPr>
          <w:rFonts w:asciiTheme="minorHAnsi" w:eastAsia="Times New Roman" w:hAnsiTheme="minorHAnsi" w:cstheme="minorHAnsi"/>
          <w:b/>
          <w:sz w:val="28"/>
          <w:szCs w:val="24"/>
          <w:u w:val="single"/>
        </w:rPr>
        <w:br w:type="page"/>
      </w:r>
    </w:p>
    <w:p w14:paraId="2DD3AE39" w14:textId="77777777" w:rsidR="007F017E" w:rsidRPr="0057447C" w:rsidRDefault="007F017E" w:rsidP="007F017E">
      <w:pPr>
        <w:keepNext/>
        <w:pBdr>
          <w:top w:val="single" w:sz="6" w:space="1" w:color="auto"/>
          <w:bottom w:val="single" w:sz="6" w:space="1" w:color="auto"/>
        </w:pBdr>
        <w:shd w:val="pct10" w:color="auto" w:fill="auto"/>
        <w:spacing w:before="240" w:after="60"/>
        <w:jc w:val="center"/>
        <w:outlineLvl w:val="0"/>
        <w:rPr>
          <w:rFonts w:ascii="Verdana" w:eastAsia="Times New Roman" w:hAnsi="Verdana"/>
          <w:b/>
          <w:kern w:val="28"/>
          <w:sz w:val="24"/>
          <w:szCs w:val="20"/>
        </w:rPr>
      </w:pPr>
      <w:r w:rsidRPr="0057447C">
        <w:rPr>
          <w:rFonts w:ascii="Verdana" w:eastAsia="Times New Roman" w:hAnsi="Verdana"/>
          <w:b/>
          <w:kern w:val="28"/>
          <w:sz w:val="24"/>
          <w:szCs w:val="20"/>
        </w:rPr>
        <w:lastRenderedPageBreak/>
        <w:t>Amendments to this Application Form Attachment</w:t>
      </w:r>
    </w:p>
    <w:p w14:paraId="2CCF8F16" w14:textId="77777777" w:rsidR="007F017E" w:rsidRPr="0057447C" w:rsidRDefault="007F017E" w:rsidP="007F017E">
      <w:pPr>
        <w:ind w:left="-540" w:right="-51"/>
        <w:contextualSpacing w:val="0"/>
        <w:jc w:val="center"/>
        <w:outlineLvl w:val="0"/>
        <w:rPr>
          <w:rFonts w:asciiTheme="minorHAnsi" w:eastAsia="Times New Roman" w:hAnsiTheme="minorHAnsi" w:cstheme="minorHAnsi"/>
          <w:sz w:val="28"/>
          <w:szCs w:val="24"/>
        </w:rPr>
      </w:pPr>
    </w:p>
    <w:tbl>
      <w:tblPr>
        <w:tblStyle w:val="TableGrid1"/>
        <w:tblW w:w="0" w:type="auto"/>
        <w:jc w:val="center"/>
        <w:tblLook w:val="04A0" w:firstRow="1" w:lastRow="0" w:firstColumn="1" w:lastColumn="0" w:noHBand="0" w:noVBand="1"/>
      </w:tblPr>
      <w:tblGrid>
        <w:gridCol w:w="2093"/>
        <w:gridCol w:w="2241"/>
        <w:gridCol w:w="4563"/>
        <w:gridCol w:w="5277"/>
      </w:tblGrid>
      <w:tr w:rsidR="007F017E" w:rsidRPr="0057447C" w14:paraId="13FEE1F4" w14:textId="77777777" w:rsidTr="008847E1">
        <w:trPr>
          <w:jc w:val="center"/>
        </w:trPr>
        <w:tc>
          <w:tcPr>
            <w:tcW w:w="2093" w:type="dxa"/>
          </w:tcPr>
          <w:p w14:paraId="31B10952" w14:textId="77777777" w:rsidR="007F017E" w:rsidRPr="0057447C" w:rsidRDefault="007F017E" w:rsidP="008847E1">
            <w:pPr>
              <w:spacing w:before="120" w:after="120"/>
              <w:ind w:right="-51"/>
              <w:contextualSpacing w:val="0"/>
              <w:jc w:val="center"/>
              <w:rPr>
                <w:rFonts w:ascii="Verdana" w:eastAsia="Times New Roman" w:hAnsi="Verdana" w:cstheme="minorHAnsi"/>
                <w:b/>
                <w:sz w:val="20"/>
                <w:szCs w:val="20"/>
              </w:rPr>
            </w:pPr>
            <w:r w:rsidRPr="0057447C">
              <w:rPr>
                <w:rFonts w:ascii="Verdana" w:eastAsia="Times New Roman" w:hAnsi="Verdana"/>
                <w:b/>
                <w:bCs/>
                <w:sz w:val="20"/>
                <w:szCs w:val="20"/>
                <w:lang w:val="en-IE"/>
              </w:rPr>
              <w:t>Version No.</w:t>
            </w:r>
          </w:p>
        </w:tc>
        <w:tc>
          <w:tcPr>
            <w:tcW w:w="2241" w:type="dxa"/>
          </w:tcPr>
          <w:p w14:paraId="6FBF6FD2" w14:textId="77777777" w:rsidR="007F017E" w:rsidRPr="0057447C" w:rsidRDefault="007F017E" w:rsidP="008847E1">
            <w:pPr>
              <w:spacing w:before="120" w:after="120"/>
              <w:ind w:right="-51"/>
              <w:contextualSpacing w:val="0"/>
              <w:jc w:val="center"/>
              <w:rPr>
                <w:rFonts w:ascii="Verdana" w:eastAsia="Times New Roman" w:hAnsi="Verdana" w:cstheme="minorHAnsi"/>
                <w:b/>
                <w:sz w:val="20"/>
                <w:szCs w:val="20"/>
              </w:rPr>
            </w:pPr>
            <w:r w:rsidRPr="0057447C">
              <w:rPr>
                <w:rFonts w:ascii="Verdana" w:eastAsia="Times New Roman" w:hAnsi="Verdana" w:cstheme="minorHAnsi"/>
                <w:b/>
                <w:sz w:val="20"/>
                <w:szCs w:val="20"/>
              </w:rPr>
              <w:t>Date</w:t>
            </w:r>
          </w:p>
        </w:tc>
        <w:tc>
          <w:tcPr>
            <w:tcW w:w="4563" w:type="dxa"/>
          </w:tcPr>
          <w:p w14:paraId="1E31ADBF" w14:textId="77777777" w:rsidR="007F017E" w:rsidRPr="0057447C" w:rsidRDefault="007F017E" w:rsidP="008847E1">
            <w:pPr>
              <w:spacing w:before="120" w:after="120"/>
              <w:ind w:right="-51"/>
              <w:contextualSpacing w:val="0"/>
              <w:jc w:val="center"/>
              <w:rPr>
                <w:rFonts w:ascii="Verdana" w:eastAsia="Times New Roman" w:hAnsi="Verdana" w:cstheme="minorHAnsi"/>
                <w:b/>
                <w:sz w:val="20"/>
                <w:szCs w:val="20"/>
              </w:rPr>
            </w:pPr>
            <w:r w:rsidRPr="0057447C">
              <w:rPr>
                <w:rFonts w:ascii="Verdana" w:eastAsia="Times New Roman" w:hAnsi="Verdana" w:cstheme="minorHAnsi"/>
                <w:b/>
                <w:sz w:val="20"/>
                <w:szCs w:val="20"/>
              </w:rPr>
              <w:t>Amendment since previous version</w:t>
            </w:r>
          </w:p>
        </w:tc>
        <w:tc>
          <w:tcPr>
            <w:tcW w:w="5277" w:type="dxa"/>
          </w:tcPr>
          <w:p w14:paraId="72E345EF" w14:textId="77777777" w:rsidR="007F017E" w:rsidRPr="0057447C" w:rsidRDefault="007F017E" w:rsidP="008847E1">
            <w:pPr>
              <w:spacing w:before="120" w:after="120"/>
              <w:ind w:right="-51"/>
              <w:contextualSpacing w:val="0"/>
              <w:jc w:val="center"/>
              <w:rPr>
                <w:rFonts w:ascii="Verdana" w:eastAsia="Times New Roman" w:hAnsi="Verdana" w:cstheme="minorHAnsi"/>
                <w:b/>
                <w:sz w:val="20"/>
                <w:szCs w:val="20"/>
              </w:rPr>
            </w:pPr>
            <w:r w:rsidRPr="0057447C">
              <w:rPr>
                <w:rFonts w:ascii="Verdana" w:eastAsia="Times New Roman" w:hAnsi="Verdana" w:cstheme="minorHAnsi"/>
                <w:b/>
                <w:sz w:val="20"/>
                <w:szCs w:val="20"/>
              </w:rPr>
              <w:t>Reason</w:t>
            </w:r>
          </w:p>
        </w:tc>
      </w:tr>
      <w:tr w:rsidR="007F017E" w:rsidRPr="0057447C" w14:paraId="3AEDC551" w14:textId="77777777" w:rsidTr="008847E1">
        <w:trPr>
          <w:jc w:val="center"/>
        </w:trPr>
        <w:tc>
          <w:tcPr>
            <w:tcW w:w="2093" w:type="dxa"/>
          </w:tcPr>
          <w:p w14:paraId="342F187F" w14:textId="77777777" w:rsidR="007F017E" w:rsidRPr="0057447C" w:rsidRDefault="007F017E" w:rsidP="008847E1">
            <w:pPr>
              <w:spacing w:before="120" w:after="120"/>
              <w:ind w:right="-51"/>
              <w:contextualSpacing w:val="0"/>
              <w:jc w:val="center"/>
              <w:rPr>
                <w:rFonts w:ascii="Verdana" w:eastAsia="Times New Roman" w:hAnsi="Verdana"/>
                <w:sz w:val="20"/>
                <w:szCs w:val="24"/>
                <w:lang w:val="en-IE"/>
              </w:rPr>
            </w:pPr>
            <w:r w:rsidRPr="0057447C">
              <w:rPr>
                <w:rFonts w:ascii="Verdana" w:eastAsia="Times New Roman" w:hAnsi="Verdana"/>
                <w:sz w:val="20"/>
                <w:szCs w:val="24"/>
                <w:lang w:val="en-IE"/>
              </w:rPr>
              <w:t>V.1.0</w:t>
            </w:r>
          </w:p>
        </w:tc>
        <w:tc>
          <w:tcPr>
            <w:tcW w:w="2241" w:type="dxa"/>
          </w:tcPr>
          <w:p w14:paraId="0DCB8539" w14:textId="77777777" w:rsidR="007F017E" w:rsidRPr="0057447C" w:rsidRDefault="007F017E" w:rsidP="008847E1">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July 2017</w:t>
            </w:r>
          </w:p>
        </w:tc>
        <w:tc>
          <w:tcPr>
            <w:tcW w:w="4563" w:type="dxa"/>
          </w:tcPr>
          <w:p w14:paraId="53C2A151" w14:textId="77777777" w:rsidR="007F017E" w:rsidRPr="0057447C" w:rsidRDefault="007F017E" w:rsidP="008847E1">
            <w:pPr>
              <w:spacing w:before="120" w:after="120"/>
              <w:ind w:right="-51"/>
              <w:contextualSpacing w:val="0"/>
              <w:jc w:val="left"/>
              <w:rPr>
                <w:rFonts w:ascii="Verdana" w:eastAsia="Times New Roman" w:hAnsi="Verdana"/>
                <w:sz w:val="20"/>
                <w:szCs w:val="24"/>
                <w:lang w:val="en-IE"/>
              </w:rPr>
            </w:pPr>
            <w:r w:rsidRPr="0057447C">
              <w:rPr>
                <w:rFonts w:ascii="Verdana" w:eastAsia="Times New Roman" w:hAnsi="Verdana"/>
                <w:sz w:val="20"/>
                <w:szCs w:val="24"/>
                <w:lang w:val="en-IE"/>
              </w:rPr>
              <w:t>N/A</w:t>
            </w:r>
          </w:p>
        </w:tc>
        <w:tc>
          <w:tcPr>
            <w:tcW w:w="5277" w:type="dxa"/>
          </w:tcPr>
          <w:p w14:paraId="6CB37072" w14:textId="77777777" w:rsidR="007F017E" w:rsidRPr="0057447C" w:rsidRDefault="007F017E" w:rsidP="008847E1">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Online application form attachment</w:t>
            </w:r>
          </w:p>
        </w:tc>
      </w:tr>
      <w:tr w:rsidR="00BF75D5" w:rsidRPr="0057447C" w14:paraId="5D0A9BE4" w14:textId="77777777" w:rsidTr="008847E1">
        <w:trPr>
          <w:jc w:val="center"/>
        </w:trPr>
        <w:tc>
          <w:tcPr>
            <w:tcW w:w="2093" w:type="dxa"/>
          </w:tcPr>
          <w:p w14:paraId="4EB790A9" w14:textId="266F5000" w:rsidR="00BF75D5" w:rsidRPr="0057447C" w:rsidRDefault="005A544F" w:rsidP="00BF75D5">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As above</w:t>
            </w:r>
          </w:p>
        </w:tc>
        <w:tc>
          <w:tcPr>
            <w:tcW w:w="2241" w:type="dxa"/>
          </w:tcPr>
          <w:p w14:paraId="7335943C" w14:textId="568BDE24" w:rsidR="00BF75D5" w:rsidRPr="0057447C" w:rsidRDefault="00BF75D5" w:rsidP="00BF75D5">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Mar 2018</w:t>
            </w:r>
          </w:p>
        </w:tc>
        <w:tc>
          <w:tcPr>
            <w:tcW w:w="4563" w:type="dxa"/>
          </w:tcPr>
          <w:p w14:paraId="6984B0C3" w14:textId="4ED5F121" w:rsidR="00BF75D5" w:rsidRPr="0057447C" w:rsidRDefault="00BF75D5" w:rsidP="00BF75D5">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Identification of required fields</w:t>
            </w:r>
          </w:p>
        </w:tc>
        <w:tc>
          <w:tcPr>
            <w:tcW w:w="5277" w:type="dxa"/>
          </w:tcPr>
          <w:p w14:paraId="227E297E" w14:textId="7F2D1CF0" w:rsidR="00BF75D5" w:rsidRPr="0057447C" w:rsidRDefault="00BF75D5" w:rsidP="00BF75D5">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Assist co</w:t>
            </w:r>
            <w:r w:rsidR="005A544F">
              <w:rPr>
                <w:rFonts w:ascii="Verdana" w:eastAsia="Times New Roman" w:hAnsi="Verdana"/>
                <w:sz w:val="20"/>
                <w:szCs w:val="24"/>
                <w:lang w:val="en-IE"/>
              </w:rPr>
              <w:t>rrect</w:t>
            </w:r>
            <w:bookmarkStart w:id="0" w:name="_GoBack"/>
            <w:bookmarkEnd w:id="0"/>
            <w:r>
              <w:rPr>
                <w:rFonts w:ascii="Verdana" w:eastAsia="Times New Roman" w:hAnsi="Verdana"/>
                <w:sz w:val="20"/>
                <w:szCs w:val="24"/>
                <w:lang w:val="en-IE"/>
              </w:rPr>
              <w:t xml:space="preserve"> completion of attachment</w:t>
            </w:r>
          </w:p>
        </w:tc>
      </w:tr>
      <w:tr w:rsidR="00BF75D5" w:rsidRPr="0057447C" w14:paraId="61412EE6" w14:textId="77777777" w:rsidTr="008847E1">
        <w:trPr>
          <w:jc w:val="center"/>
        </w:trPr>
        <w:tc>
          <w:tcPr>
            <w:tcW w:w="2093" w:type="dxa"/>
          </w:tcPr>
          <w:p w14:paraId="7B0B60DA" w14:textId="77777777" w:rsidR="00BF75D5" w:rsidRPr="0057447C" w:rsidRDefault="00BF75D5" w:rsidP="00BF75D5">
            <w:pPr>
              <w:spacing w:before="120" w:after="120"/>
              <w:ind w:right="-51"/>
              <w:contextualSpacing w:val="0"/>
              <w:jc w:val="center"/>
              <w:rPr>
                <w:rFonts w:ascii="Verdana" w:eastAsia="Times New Roman" w:hAnsi="Verdana"/>
                <w:sz w:val="20"/>
                <w:szCs w:val="24"/>
                <w:lang w:val="en-IE"/>
              </w:rPr>
            </w:pPr>
          </w:p>
        </w:tc>
        <w:tc>
          <w:tcPr>
            <w:tcW w:w="2241" w:type="dxa"/>
          </w:tcPr>
          <w:p w14:paraId="7E8F8207" w14:textId="77777777" w:rsidR="00BF75D5" w:rsidRPr="0057447C" w:rsidRDefault="00BF75D5" w:rsidP="00BF75D5">
            <w:pPr>
              <w:spacing w:before="120" w:after="120"/>
              <w:ind w:right="-51"/>
              <w:contextualSpacing w:val="0"/>
              <w:jc w:val="center"/>
              <w:rPr>
                <w:rFonts w:ascii="Verdana" w:eastAsia="Times New Roman" w:hAnsi="Verdana"/>
                <w:sz w:val="20"/>
                <w:szCs w:val="24"/>
                <w:lang w:val="en-IE"/>
              </w:rPr>
            </w:pPr>
          </w:p>
        </w:tc>
        <w:tc>
          <w:tcPr>
            <w:tcW w:w="4563" w:type="dxa"/>
          </w:tcPr>
          <w:p w14:paraId="627C4A0A" w14:textId="77777777" w:rsidR="00BF75D5" w:rsidRPr="0057447C" w:rsidRDefault="00BF75D5" w:rsidP="00BF75D5">
            <w:pPr>
              <w:spacing w:before="120" w:after="120"/>
              <w:ind w:right="-51"/>
              <w:contextualSpacing w:val="0"/>
              <w:jc w:val="left"/>
              <w:rPr>
                <w:rFonts w:ascii="Verdana" w:eastAsia="Times New Roman" w:hAnsi="Verdana"/>
                <w:sz w:val="20"/>
                <w:szCs w:val="24"/>
                <w:lang w:val="en-IE"/>
              </w:rPr>
            </w:pPr>
          </w:p>
        </w:tc>
        <w:tc>
          <w:tcPr>
            <w:tcW w:w="5277" w:type="dxa"/>
          </w:tcPr>
          <w:p w14:paraId="55315971" w14:textId="77777777" w:rsidR="00BF75D5" w:rsidRPr="0057447C" w:rsidRDefault="00BF75D5" w:rsidP="00BF75D5">
            <w:pPr>
              <w:spacing w:before="120" w:after="120"/>
              <w:ind w:right="-51"/>
              <w:contextualSpacing w:val="0"/>
              <w:jc w:val="left"/>
              <w:rPr>
                <w:rFonts w:ascii="Verdana" w:eastAsia="Times New Roman" w:hAnsi="Verdana"/>
                <w:sz w:val="20"/>
                <w:szCs w:val="24"/>
                <w:lang w:val="en-IE"/>
              </w:rPr>
            </w:pPr>
          </w:p>
        </w:tc>
      </w:tr>
      <w:tr w:rsidR="00BF75D5" w:rsidRPr="0057447C" w14:paraId="203D64D9" w14:textId="77777777" w:rsidTr="008847E1">
        <w:trPr>
          <w:jc w:val="center"/>
        </w:trPr>
        <w:tc>
          <w:tcPr>
            <w:tcW w:w="2093" w:type="dxa"/>
          </w:tcPr>
          <w:p w14:paraId="1CB10825" w14:textId="77777777" w:rsidR="00BF75D5" w:rsidRPr="0057447C" w:rsidRDefault="00BF75D5" w:rsidP="00BF75D5">
            <w:pPr>
              <w:spacing w:before="120" w:after="120"/>
              <w:ind w:right="-51"/>
              <w:contextualSpacing w:val="0"/>
              <w:jc w:val="center"/>
              <w:rPr>
                <w:rFonts w:ascii="Verdana" w:eastAsia="Times New Roman" w:hAnsi="Verdana"/>
                <w:sz w:val="20"/>
                <w:szCs w:val="24"/>
                <w:lang w:val="en-IE"/>
              </w:rPr>
            </w:pPr>
          </w:p>
        </w:tc>
        <w:tc>
          <w:tcPr>
            <w:tcW w:w="2241" w:type="dxa"/>
          </w:tcPr>
          <w:p w14:paraId="4E923E12" w14:textId="77777777" w:rsidR="00BF75D5" w:rsidRPr="0057447C" w:rsidRDefault="00BF75D5" w:rsidP="00BF75D5">
            <w:pPr>
              <w:spacing w:before="120" w:after="120"/>
              <w:ind w:right="-51"/>
              <w:contextualSpacing w:val="0"/>
              <w:jc w:val="center"/>
              <w:rPr>
                <w:rFonts w:ascii="Verdana" w:eastAsia="Times New Roman" w:hAnsi="Verdana"/>
                <w:sz w:val="20"/>
                <w:szCs w:val="24"/>
                <w:lang w:val="en-IE"/>
              </w:rPr>
            </w:pPr>
          </w:p>
        </w:tc>
        <w:tc>
          <w:tcPr>
            <w:tcW w:w="4563" w:type="dxa"/>
          </w:tcPr>
          <w:p w14:paraId="5B640F14" w14:textId="77777777" w:rsidR="00BF75D5" w:rsidRPr="0057447C" w:rsidRDefault="00BF75D5" w:rsidP="00BF75D5">
            <w:pPr>
              <w:spacing w:before="120" w:after="120"/>
              <w:ind w:right="-51"/>
              <w:contextualSpacing w:val="0"/>
              <w:jc w:val="left"/>
              <w:rPr>
                <w:rFonts w:ascii="Verdana" w:eastAsia="Times New Roman" w:hAnsi="Verdana"/>
                <w:sz w:val="20"/>
                <w:szCs w:val="24"/>
                <w:lang w:val="en-IE"/>
              </w:rPr>
            </w:pPr>
          </w:p>
        </w:tc>
        <w:tc>
          <w:tcPr>
            <w:tcW w:w="5277" w:type="dxa"/>
          </w:tcPr>
          <w:p w14:paraId="28A36A9A" w14:textId="77777777" w:rsidR="00BF75D5" w:rsidRPr="0057447C" w:rsidRDefault="00BF75D5" w:rsidP="00BF75D5">
            <w:pPr>
              <w:spacing w:before="120" w:after="120"/>
              <w:ind w:right="-51"/>
              <w:contextualSpacing w:val="0"/>
              <w:jc w:val="left"/>
              <w:rPr>
                <w:rFonts w:ascii="Verdana" w:eastAsia="Times New Roman" w:hAnsi="Verdana"/>
                <w:sz w:val="20"/>
                <w:szCs w:val="24"/>
                <w:lang w:val="en-IE"/>
              </w:rPr>
            </w:pPr>
          </w:p>
        </w:tc>
      </w:tr>
      <w:tr w:rsidR="00BF75D5" w:rsidRPr="0057447C" w14:paraId="7BE92F81" w14:textId="77777777" w:rsidTr="008847E1">
        <w:trPr>
          <w:jc w:val="center"/>
        </w:trPr>
        <w:tc>
          <w:tcPr>
            <w:tcW w:w="2093" w:type="dxa"/>
          </w:tcPr>
          <w:p w14:paraId="6E529692" w14:textId="77777777" w:rsidR="00BF75D5" w:rsidRPr="0057447C" w:rsidRDefault="00BF75D5" w:rsidP="00BF75D5">
            <w:pPr>
              <w:spacing w:before="120" w:after="120"/>
              <w:ind w:right="-51"/>
              <w:contextualSpacing w:val="0"/>
              <w:jc w:val="center"/>
              <w:rPr>
                <w:rFonts w:ascii="Verdana" w:eastAsia="Times New Roman" w:hAnsi="Verdana"/>
                <w:sz w:val="20"/>
                <w:szCs w:val="24"/>
                <w:lang w:val="en-IE"/>
              </w:rPr>
            </w:pPr>
          </w:p>
        </w:tc>
        <w:tc>
          <w:tcPr>
            <w:tcW w:w="2241" w:type="dxa"/>
          </w:tcPr>
          <w:p w14:paraId="716752A7" w14:textId="77777777" w:rsidR="00BF75D5" w:rsidRPr="0057447C" w:rsidRDefault="00BF75D5" w:rsidP="00BF75D5">
            <w:pPr>
              <w:spacing w:before="120" w:after="120"/>
              <w:ind w:right="-51"/>
              <w:contextualSpacing w:val="0"/>
              <w:jc w:val="center"/>
              <w:rPr>
                <w:rFonts w:ascii="Verdana" w:eastAsia="Times New Roman" w:hAnsi="Verdana"/>
                <w:sz w:val="20"/>
                <w:szCs w:val="24"/>
                <w:lang w:val="en-IE"/>
              </w:rPr>
            </w:pPr>
          </w:p>
        </w:tc>
        <w:tc>
          <w:tcPr>
            <w:tcW w:w="4563" w:type="dxa"/>
          </w:tcPr>
          <w:p w14:paraId="23DAB500" w14:textId="77777777" w:rsidR="00BF75D5" w:rsidRPr="0057447C" w:rsidRDefault="00BF75D5" w:rsidP="00BF75D5">
            <w:pPr>
              <w:spacing w:before="120" w:after="120"/>
              <w:ind w:right="-51"/>
              <w:contextualSpacing w:val="0"/>
              <w:jc w:val="left"/>
              <w:rPr>
                <w:rFonts w:ascii="Verdana" w:eastAsia="Times New Roman" w:hAnsi="Verdana"/>
                <w:sz w:val="20"/>
                <w:szCs w:val="24"/>
                <w:lang w:val="en-IE"/>
              </w:rPr>
            </w:pPr>
          </w:p>
        </w:tc>
        <w:tc>
          <w:tcPr>
            <w:tcW w:w="5277" w:type="dxa"/>
          </w:tcPr>
          <w:p w14:paraId="185E7CDF" w14:textId="77777777" w:rsidR="00BF75D5" w:rsidRPr="0057447C" w:rsidRDefault="00BF75D5" w:rsidP="00BF75D5">
            <w:pPr>
              <w:spacing w:before="120" w:after="120"/>
              <w:ind w:right="-51"/>
              <w:contextualSpacing w:val="0"/>
              <w:jc w:val="left"/>
              <w:rPr>
                <w:rFonts w:ascii="Verdana" w:eastAsia="Times New Roman" w:hAnsi="Verdana"/>
                <w:sz w:val="20"/>
                <w:szCs w:val="24"/>
                <w:lang w:val="en-IE"/>
              </w:rPr>
            </w:pPr>
          </w:p>
        </w:tc>
      </w:tr>
      <w:tr w:rsidR="00BF75D5" w:rsidRPr="0057447C" w14:paraId="6371E9A9" w14:textId="77777777" w:rsidTr="008847E1">
        <w:trPr>
          <w:jc w:val="center"/>
        </w:trPr>
        <w:tc>
          <w:tcPr>
            <w:tcW w:w="2093" w:type="dxa"/>
          </w:tcPr>
          <w:p w14:paraId="3BD0666B" w14:textId="77777777" w:rsidR="00BF75D5" w:rsidRPr="0057447C" w:rsidRDefault="00BF75D5" w:rsidP="00BF75D5">
            <w:pPr>
              <w:spacing w:before="120" w:after="120"/>
              <w:ind w:right="-51"/>
              <w:contextualSpacing w:val="0"/>
              <w:jc w:val="center"/>
              <w:rPr>
                <w:rFonts w:ascii="Verdana" w:eastAsia="Times New Roman" w:hAnsi="Verdana"/>
                <w:sz w:val="20"/>
                <w:szCs w:val="24"/>
                <w:lang w:val="en-IE"/>
              </w:rPr>
            </w:pPr>
          </w:p>
        </w:tc>
        <w:tc>
          <w:tcPr>
            <w:tcW w:w="2241" w:type="dxa"/>
          </w:tcPr>
          <w:p w14:paraId="44F5E8C5" w14:textId="77777777" w:rsidR="00BF75D5" w:rsidRPr="0057447C" w:rsidRDefault="00BF75D5" w:rsidP="00BF75D5">
            <w:pPr>
              <w:spacing w:before="120" w:after="120"/>
              <w:ind w:right="-51"/>
              <w:contextualSpacing w:val="0"/>
              <w:jc w:val="center"/>
              <w:rPr>
                <w:rFonts w:ascii="Verdana" w:eastAsia="Times New Roman" w:hAnsi="Verdana"/>
                <w:sz w:val="20"/>
                <w:szCs w:val="24"/>
                <w:lang w:val="en-IE"/>
              </w:rPr>
            </w:pPr>
          </w:p>
        </w:tc>
        <w:tc>
          <w:tcPr>
            <w:tcW w:w="4563" w:type="dxa"/>
          </w:tcPr>
          <w:p w14:paraId="28EF9580" w14:textId="77777777" w:rsidR="00BF75D5" w:rsidRPr="0057447C" w:rsidRDefault="00BF75D5" w:rsidP="00BF75D5">
            <w:pPr>
              <w:spacing w:before="120" w:after="120"/>
              <w:ind w:right="-51"/>
              <w:contextualSpacing w:val="0"/>
              <w:jc w:val="left"/>
              <w:rPr>
                <w:rFonts w:ascii="Verdana" w:eastAsia="Times New Roman" w:hAnsi="Verdana"/>
                <w:sz w:val="20"/>
                <w:szCs w:val="24"/>
                <w:lang w:val="en-IE"/>
              </w:rPr>
            </w:pPr>
          </w:p>
        </w:tc>
        <w:tc>
          <w:tcPr>
            <w:tcW w:w="5277" w:type="dxa"/>
          </w:tcPr>
          <w:p w14:paraId="0A47115E" w14:textId="77777777" w:rsidR="00BF75D5" w:rsidRPr="0057447C" w:rsidRDefault="00BF75D5" w:rsidP="00BF75D5">
            <w:pPr>
              <w:spacing w:before="120" w:after="120"/>
              <w:ind w:right="-51"/>
              <w:contextualSpacing w:val="0"/>
              <w:jc w:val="left"/>
              <w:rPr>
                <w:rFonts w:ascii="Verdana" w:eastAsia="Times New Roman" w:hAnsi="Verdana"/>
                <w:sz w:val="20"/>
                <w:szCs w:val="24"/>
                <w:lang w:val="en-IE"/>
              </w:rPr>
            </w:pPr>
          </w:p>
        </w:tc>
      </w:tr>
    </w:tbl>
    <w:p w14:paraId="241DE02C" w14:textId="77777777" w:rsidR="007F017E" w:rsidRPr="0057447C" w:rsidRDefault="007F017E" w:rsidP="007F017E">
      <w:pPr>
        <w:ind w:left="-540" w:right="-51"/>
        <w:contextualSpacing w:val="0"/>
        <w:jc w:val="left"/>
        <w:rPr>
          <w:rFonts w:asciiTheme="minorHAnsi" w:eastAsia="Times New Roman" w:hAnsiTheme="minorHAnsi" w:cstheme="minorHAnsi"/>
          <w:b/>
          <w:sz w:val="28"/>
          <w:szCs w:val="24"/>
        </w:rPr>
      </w:pPr>
    </w:p>
    <w:p w14:paraId="292DC16A" w14:textId="77777777" w:rsidR="007F017E" w:rsidRPr="0057447C" w:rsidRDefault="007F017E" w:rsidP="007F017E">
      <w:pPr>
        <w:spacing w:after="200" w:line="276" w:lineRule="auto"/>
        <w:contextualSpacing w:val="0"/>
        <w:jc w:val="left"/>
        <w:rPr>
          <w:rFonts w:asciiTheme="minorHAnsi" w:eastAsia="Times New Roman" w:hAnsiTheme="minorHAnsi" w:cstheme="minorHAnsi"/>
          <w:b/>
          <w:sz w:val="28"/>
          <w:szCs w:val="24"/>
        </w:rPr>
      </w:pPr>
      <w:r w:rsidRPr="0057447C">
        <w:rPr>
          <w:rFonts w:asciiTheme="minorHAnsi" w:eastAsia="Times New Roman" w:hAnsiTheme="minorHAnsi" w:cstheme="minorHAnsi"/>
          <w:b/>
          <w:sz w:val="28"/>
          <w:szCs w:val="24"/>
        </w:rPr>
        <w:br w:type="page"/>
      </w:r>
    </w:p>
    <w:p w14:paraId="7D8CC6FC" w14:textId="190A9C51" w:rsidR="00A52A7A" w:rsidRDefault="00A52A7A">
      <w:pPr>
        <w:spacing w:after="200" w:line="276" w:lineRule="auto"/>
        <w:contextualSpacing w:val="0"/>
        <w:jc w:val="left"/>
        <w:rPr>
          <w:rFonts w:asciiTheme="minorHAnsi" w:eastAsia="Times New Roman" w:hAnsiTheme="minorHAnsi" w:cstheme="minorHAnsi"/>
          <w:b/>
          <w:sz w:val="28"/>
          <w:szCs w:val="24"/>
          <w:u w:val="single"/>
        </w:rPr>
      </w:pPr>
      <w:r>
        <w:rPr>
          <w:rFonts w:asciiTheme="minorHAnsi" w:eastAsia="Times New Roman" w:hAnsiTheme="minorHAnsi" w:cstheme="minorHAnsi"/>
          <w:b/>
          <w:sz w:val="28"/>
          <w:szCs w:val="24"/>
          <w:u w:val="single"/>
        </w:rPr>
        <w:lastRenderedPageBreak/>
        <w:t>Noise Emissions</w:t>
      </w:r>
      <w:r w:rsidR="00EE5558" w:rsidRPr="00EE5558">
        <w:rPr>
          <w:rFonts w:asciiTheme="minorHAnsi" w:eastAsia="Times New Roman" w:hAnsiTheme="minorHAnsi" w:cstheme="minorHAnsi"/>
          <w:b/>
          <w:sz w:val="28"/>
          <w:szCs w:val="24"/>
        </w:rPr>
        <w:t xml:space="preserve"> </w:t>
      </w:r>
      <w:r w:rsidR="00EE5558" w:rsidRPr="00EE5558">
        <w:rPr>
          <w:rFonts w:asciiTheme="minorHAnsi" w:eastAsia="Times New Roman" w:hAnsiTheme="minorHAnsi" w:cstheme="minorHAnsi"/>
          <w:sz w:val="32"/>
          <w:szCs w:val="32"/>
          <w:vertAlign w:val="superscript"/>
        </w:rPr>
        <w:t xml:space="preserve">(see </w:t>
      </w:r>
      <w:r w:rsidR="00EE5558" w:rsidRPr="00EE5558">
        <w:rPr>
          <w:rFonts w:asciiTheme="minorHAnsi" w:eastAsia="Times New Roman" w:hAnsiTheme="minorHAnsi" w:cstheme="minorHAnsi"/>
          <w:color w:val="FF0000"/>
          <w:sz w:val="32"/>
          <w:szCs w:val="32"/>
          <w:vertAlign w:val="superscript"/>
        </w:rPr>
        <w:t>Note</w:t>
      </w:r>
      <w:r w:rsidR="00B81513" w:rsidRPr="00EE5558">
        <w:rPr>
          <w:rFonts w:asciiTheme="minorHAnsi" w:eastAsia="Times New Roman" w:hAnsiTheme="minorHAnsi" w:cstheme="minorHAnsi"/>
          <w:color w:val="FF0000"/>
          <w:sz w:val="32"/>
          <w:szCs w:val="32"/>
          <w:vertAlign w:val="superscript"/>
        </w:rPr>
        <w:t xml:space="preserve"> </w:t>
      </w:r>
      <w:r w:rsidR="00B81513" w:rsidRPr="00EE5558">
        <w:rPr>
          <w:rStyle w:val="EndnoteReference"/>
          <w:rFonts w:asciiTheme="minorHAnsi" w:eastAsia="Times New Roman" w:hAnsiTheme="minorHAnsi" w:cstheme="minorHAnsi"/>
          <w:color w:val="FF0000"/>
          <w:sz w:val="32"/>
          <w:szCs w:val="32"/>
        </w:rPr>
        <w:endnoteReference w:id="1"/>
      </w:r>
      <w:r w:rsidR="00EE5558" w:rsidRPr="00EE5558">
        <w:rPr>
          <w:rFonts w:asciiTheme="minorHAnsi" w:eastAsia="Times New Roman" w:hAnsiTheme="minorHAnsi" w:cstheme="minorHAnsi"/>
          <w:color w:val="FF0000"/>
          <w:sz w:val="32"/>
          <w:szCs w:val="32"/>
          <w:vertAlign w:val="superscript"/>
        </w:rPr>
        <w:t xml:space="preserve"> </w:t>
      </w:r>
      <w:r w:rsidR="00EE5558" w:rsidRPr="00EE5558">
        <w:rPr>
          <w:rFonts w:asciiTheme="minorHAnsi" w:eastAsia="Times New Roman" w:hAnsiTheme="minorHAnsi" w:cstheme="minorHAnsi"/>
          <w:sz w:val="32"/>
          <w:szCs w:val="32"/>
          <w:vertAlign w:val="superscript"/>
        </w:rPr>
        <w:t>at the end of this attachment)</w:t>
      </w:r>
    </w:p>
    <w:p w14:paraId="052BBD03" w14:textId="7E6DA47D" w:rsidR="00A52A7A" w:rsidRPr="002B0D83" w:rsidRDefault="00A52A7A">
      <w:pPr>
        <w:spacing w:after="200" w:line="276" w:lineRule="auto"/>
        <w:contextualSpacing w:val="0"/>
        <w:jc w:val="left"/>
        <w:rPr>
          <w:rFonts w:asciiTheme="minorHAnsi" w:eastAsia="Times New Roman" w:hAnsiTheme="minorHAnsi" w:cstheme="minorHAnsi"/>
          <w:sz w:val="22"/>
          <w:szCs w:val="22"/>
        </w:rPr>
      </w:pPr>
      <w:r w:rsidRPr="002B0D83">
        <w:rPr>
          <w:rFonts w:asciiTheme="minorHAnsi" w:eastAsia="Times New Roman" w:hAnsiTheme="minorHAnsi" w:cstheme="minorHAnsi"/>
          <w:sz w:val="22"/>
          <w:szCs w:val="22"/>
          <w:u w:val="single"/>
        </w:rPr>
        <w:t>Note:</w:t>
      </w:r>
      <w:r w:rsidRPr="002B0D83">
        <w:rPr>
          <w:rFonts w:asciiTheme="minorHAnsi" w:eastAsia="Times New Roman" w:hAnsiTheme="minorHAnsi" w:cstheme="minorHAnsi"/>
          <w:sz w:val="22"/>
          <w:szCs w:val="22"/>
        </w:rPr>
        <w:t xml:space="preserve"> </w:t>
      </w:r>
      <w:r w:rsidR="002B0D83">
        <w:rPr>
          <w:rFonts w:asciiTheme="minorHAnsi" w:eastAsia="Times New Roman" w:hAnsiTheme="minorHAnsi" w:cstheme="minorHAnsi"/>
          <w:sz w:val="22"/>
          <w:szCs w:val="22"/>
        </w:rPr>
        <w:t xml:space="preserve">An </w:t>
      </w:r>
      <w:r w:rsidR="002B0D83" w:rsidRPr="002B0D83">
        <w:rPr>
          <w:rFonts w:asciiTheme="minorHAnsi" w:eastAsia="Times New Roman" w:hAnsiTheme="minorHAnsi" w:cstheme="minorHAnsi"/>
          <w:sz w:val="22"/>
          <w:szCs w:val="22"/>
        </w:rPr>
        <w:t>assessment</w:t>
      </w:r>
      <w:r w:rsidR="002B0D83">
        <w:rPr>
          <w:rFonts w:asciiTheme="minorHAnsi" w:eastAsia="Times New Roman" w:hAnsiTheme="minorHAnsi" w:cstheme="minorHAnsi"/>
          <w:sz w:val="22"/>
          <w:szCs w:val="22"/>
        </w:rPr>
        <w:t xml:space="preserve"> of the impacts of noise</w:t>
      </w:r>
      <w:r w:rsidR="002B0D83" w:rsidRPr="002B0D83">
        <w:rPr>
          <w:rFonts w:asciiTheme="minorHAnsi" w:eastAsia="Times New Roman" w:hAnsiTheme="minorHAnsi" w:cstheme="minorHAnsi"/>
          <w:sz w:val="22"/>
          <w:szCs w:val="22"/>
        </w:rPr>
        <w:t>, where applicable, should be uploaded in Tab 7 –</w:t>
      </w:r>
      <w:r w:rsidR="002B0D83">
        <w:rPr>
          <w:rFonts w:asciiTheme="minorHAnsi" w:eastAsia="Times New Roman" w:hAnsiTheme="minorHAnsi" w:cstheme="minorHAnsi"/>
          <w:sz w:val="22"/>
          <w:szCs w:val="22"/>
        </w:rPr>
        <w:t xml:space="preserve"> ‘</w:t>
      </w:r>
      <w:r w:rsidR="002B0D83" w:rsidRPr="002B0D83">
        <w:rPr>
          <w:rFonts w:asciiTheme="minorHAnsi" w:eastAsia="Times New Roman" w:hAnsiTheme="minorHAnsi" w:cstheme="minorHAnsi"/>
          <w:sz w:val="22"/>
          <w:szCs w:val="22"/>
        </w:rPr>
        <w:t>Emissions Overview</w:t>
      </w:r>
      <w:r w:rsidR="002B0D83">
        <w:rPr>
          <w:rFonts w:asciiTheme="minorHAnsi" w:eastAsia="Times New Roman" w:hAnsiTheme="minorHAnsi" w:cstheme="minorHAnsi"/>
          <w:sz w:val="22"/>
          <w:szCs w:val="22"/>
        </w:rPr>
        <w:t>’</w:t>
      </w:r>
      <w:r w:rsidR="00626250">
        <w:rPr>
          <w:rFonts w:asciiTheme="minorHAnsi" w:eastAsia="Times New Roman" w:hAnsiTheme="minorHAnsi" w:cstheme="minorHAnsi"/>
          <w:sz w:val="22"/>
          <w:szCs w:val="22"/>
        </w:rPr>
        <w:t xml:space="preserve"> of the application form</w:t>
      </w:r>
      <w:r w:rsidR="002B0D83">
        <w:rPr>
          <w:rFonts w:asciiTheme="minorHAnsi" w:eastAsia="Times New Roman" w:hAnsiTheme="minorHAnsi" w:cstheme="minorHAnsi"/>
          <w:sz w:val="22"/>
          <w:szCs w:val="22"/>
        </w:rPr>
        <w:t>.</w:t>
      </w:r>
    </w:p>
    <w:tbl>
      <w:tblPr>
        <w:tblStyle w:val="TableGrid"/>
        <w:tblW w:w="0" w:type="auto"/>
        <w:tblInd w:w="-540" w:type="dxa"/>
        <w:tblLook w:val="04A0" w:firstRow="1" w:lastRow="0" w:firstColumn="1" w:lastColumn="0" w:noHBand="0" w:noVBand="1"/>
      </w:tblPr>
      <w:tblGrid>
        <w:gridCol w:w="4192"/>
        <w:gridCol w:w="9982"/>
      </w:tblGrid>
      <w:tr w:rsidR="00053CF8" w:rsidRPr="00053CF8" w14:paraId="3A87CB36" w14:textId="77777777" w:rsidTr="00053CF8">
        <w:tc>
          <w:tcPr>
            <w:tcW w:w="4192" w:type="dxa"/>
            <w:tcBorders>
              <w:top w:val="nil"/>
              <w:left w:val="nil"/>
              <w:bottom w:val="nil"/>
              <w:right w:val="single" w:sz="4" w:space="0" w:color="A6A6A6" w:themeColor="background1" w:themeShade="A6"/>
            </w:tcBorders>
          </w:tcPr>
          <w:p w14:paraId="114968C0" w14:textId="77777777" w:rsidR="00EE5558" w:rsidRDefault="00F41D91" w:rsidP="00594409">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Provide </w:t>
            </w:r>
            <w:r w:rsidR="00FC377D">
              <w:rPr>
                <w:rFonts w:asciiTheme="minorHAnsi" w:eastAsia="Times New Roman" w:hAnsiTheme="minorHAnsi" w:cstheme="minorHAnsi"/>
                <w:sz w:val="22"/>
                <w:szCs w:val="22"/>
              </w:rPr>
              <w:t xml:space="preserve">detail of </w:t>
            </w:r>
            <w:r>
              <w:rPr>
                <w:rFonts w:asciiTheme="minorHAnsi" w:eastAsia="Times New Roman" w:hAnsiTheme="minorHAnsi" w:cstheme="minorHAnsi"/>
                <w:sz w:val="22"/>
                <w:szCs w:val="22"/>
              </w:rPr>
              <w:t xml:space="preserve">measures to reduce </w:t>
            </w:r>
            <w:r w:rsidR="00C01463">
              <w:rPr>
                <w:rFonts w:asciiTheme="minorHAnsi" w:eastAsia="Times New Roman" w:hAnsiTheme="minorHAnsi" w:cstheme="minorHAnsi"/>
                <w:sz w:val="22"/>
                <w:szCs w:val="22"/>
              </w:rPr>
              <w:t xml:space="preserve">noise </w:t>
            </w:r>
            <w:r>
              <w:rPr>
                <w:rFonts w:asciiTheme="minorHAnsi" w:eastAsia="Times New Roman" w:hAnsiTheme="minorHAnsi" w:cstheme="minorHAnsi"/>
                <w:sz w:val="22"/>
                <w:szCs w:val="22"/>
              </w:rPr>
              <w:t>emissions</w:t>
            </w:r>
            <w:r w:rsidR="00FC377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(list techniques)</w:t>
            </w:r>
            <w:r w:rsidR="00B81513">
              <w:rPr>
                <w:rFonts w:asciiTheme="minorHAnsi" w:eastAsia="Times New Roman" w:hAnsiTheme="minorHAnsi" w:cstheme="minorHAnsi"/>
                <w:sz w:val="22"/>
                <w:szCs w:val="22"/>
              </w:rPr>
              <w:t xml:space="preserve"> </w:t>
            </w:r>
          </w:p>
          <w:p w14:paraId="2AC09B16" w14:textId="1CB7BE2D" w:rsidR="00053CF8" w:rsidRPr="00053CF8" w:rsidRDefault="00EE5558" w:rsidP="00594409">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8"/>
                <w:szCs w:val="28"/>
                <w:vertAlign w:val="superscript"/>
              </w:rPr>
              <w:t>(</w:t>
            </w:r>
            <w:r w:rsidRPr="00EE5558">
              <w:rPr>
                <w:rFonts w:asciiTheme="minorHAnsi" w:eastAsia="Times New Roman" w:hAnsiTheme="minorHAnsi" w:cstheme="minorHAnsi"/>
                <w:sz w:val="28"/>
                <w:szCs w:val="28"/>
                <w:vertAlign w:val="superscript"/>
              </w:rPr>
              <w:t xml:space="preserve">See </w:t>
            </w:r>
            <w:r w:rsidRPr="00EE5558">
              <w:rPr>
                <w:rFonts w:asciiTheme="minorHAnsi" w:eastAsia="Times New Roman" w:hAnsiTheme="minorHAnsi" w:cstheme="minorHAnsi"/>
                <w:color w:val="FF0000"/>
                <w:sz w:val="28"/>
                <w:szCs w:val="28"/>
                <w:vertAlign w:val="superscript"/>
              </w:rPr>
              <w:t xml:space="preserve">Note </w:t>
            </w:r>
            <w:r w:rsidR="00B81513" w:rsidRPr="00EE5558">
              <w:rPr>
                <w:rStyle w:val="EndnoteReference"/>
                <w:rFonts w:asciiTheme="minorHAnsi" w:eastAsia="Times New Roman" w:hAnsiTheme="minorHAnsi" w:cstheme="minorHAnsi"/>
                <w:color w:val="FF0000"/>
                <w:sz w:val="28"/>
                <w:szCs w:val="28"/>
              </w:rPr>
              <w:endnoteReference w:id="2"/>
            </w:r>
            <w:r w:rsidRPr="00EE5558">
              <w:rPr>
                <w:rFonts w:asciiTheme="minorHAnsi" w:eastAsia="Times New Roman" w:hAnsiTheme="minorHAnsi" w:cstheme="minorHAnsi"/>
                <w:color w:val="FF0000"/>
                <w:sz w:val="28"/>
                <w:szCs w:val="28"/>
                <w:vertAlign w:val="superscript"/>
              </w:rPr>
              <w:t xml:space="preserve"> </w:t>
            </w:r>
            <w:r w:rsidRPr="00EE5558">
              <w:rPr>
                <w:rFonts w:asciiTheme="minorHAnsi" w:eastAsia="Times New Roman" w:hAnsiTheme="minorHAnsi" w:cstheme="minorHAnsi"/>
                <w:sz w:val="28"/>
                <w:szCs w:val="28"/>
                <w:vertAlign w:val="superscript"/>
              </w:rPr>
              <w:t>at the end of this attachment</w:t>
            </w:r>
            <w:r>
              <w:rPr>
                <w:rFonts w:asciiTheme="minorHAnsi" w:eastAsia="Times New Roman" w:hAnsiTheme="minorHAnsi" w:cstheme="minorHAnsi"/>
                <w:sz w:val="28"/>
                <w:szCs w:val="28"/>
                <w:vertAlign w:val="superscript"/>
              </w:rPr>
              <w:t>)</w:t>
            </w:r>
          </w:p>
        </w:tc>
        <w:tc>
          <w:tcPr>
            <w:tcW w:w="9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B210DC" w14:textId="77777777" w:rsidR="00053CF8" w:rsidRDefault="00053CF8" w:rsidP="00594409">
            <w:pPr>
              <w:ind w:right="-51"/>
              <w:contextualSpacing w:val="0"/>
              <w:rPr>
                <w:rFonts w:asciiTheme="minorHAnsi" w:eastAsia="Times New Roman" w:hAnsiTheme="minorHAnsi" w:cstheme="minorHAnsi"/>
                <w:sz w:val="22"/>
                <w:szCs w:val="22"/>
              </w:rPr>
            </w:pPr>
          </w:p>
          <w:p w14:paraId="5D3DA7C1" w14:textId="77777777" w:rsidR="00D508FC" w:rsidRDefault="00D508FC" w:rsidP="00594409">
            <w:pPr>
              <w:ind w:right="-51"/>
              <w:contextualSpacing w:val="0"/>
              <w:rPr>
                <w:rFonts w:asciiTheme="minorHAnsi" w:eastAsia="Times New Roman" w:hAnsiTheme="minorHAnsi" w:cstheme="minorHAnsi"/>
                <w:sz w:val="22"/>
                <w:szCs w:val="22"/>
              </w:rPr>
            </w:pPr>
          </w:p>
          <w:p w14:paraId="3A0A5C68" w14:textId="77777777" w:rsidR="00D508FC" w:rsidRPr="00053CF8" w:rsidRDefault="00D508FC" w:rsidP="00594409">
            <w:pPr>
              <w:ind w:right="-51"/>
              <w:contextualSpacing w:val="0"/>
              <w:rPr>
                <w:rFonts w:asciiTheme="minorHAnsi" w:eastAsia="Times New Roman" w:hAnsiTheme="minorHAnsi" w:cstheme="minorHAnsi"/>
                <w:sz w:val="22"/>
                <w:szCs w:val="22"/>
              </w:rPr>
            </w:pPr>
          </w:p>
        </w:tc>
      </w:tr>
    </w:tbl>
    <w:p w14:paraId="7B3CAC40" w14:textId="77777777" w:rsidR="00053CF8" w:rsidRDefault="00053CF8" w:rsidP="00594409">
      <w:pPr>
        <w:ind w:left="-540" w:right="-51"/>
        <w:contextualSpacing w:val="0"/>
        <w:rPr>
          <w:rFonts w:asciiTheme="minorHAnsi" w:eastAsia="Times New Roman" w:hAnsiTheme="minorHAnsi" w:cstheme="minorHAnsi"/>
          <w:sz w:val="24"/>
          <w:szCs w:val="24"/>
        </w:rPr>
      </w:pPr>
    </w:p>
    <w:p w14:paraId="47755839" w14:textId="7183A830" w:rsidR="00594409" w:rsidRDefault="00F41D91" w:rsidP="00A067FC">
      <w:pPr>
        <w:ind w:left="-540" w:right="-51"/>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Following the </w:t>
      </w:r>
      <w:r w:rsidR="004B1A62" w:rsidRPr="00D508FC">
        <w:rPr>
          <w:rFonts w:asciiTheme="minorHAnsi" w:eastAsia="Times New Roman" w:hAnsiTheme="minorHAnsi" w:cstheme="minorHAnsi"/>
          <w:i/>
          <w:sz w:val="22"/>
          <w:szCs w:val="22"/>
        </w:rPr>
        <w:t>Guidance Note for Noise: Licence Applications, Surveys and Assessments in Relation to Scheduled Activities (NG4)</w:t>
      </w:r>
      <w:r w:rsidR="004B1A62" w:rsidRPr="0073783C">
        <w:rPr>
          <w:rFonts w:asciiTheme="minorHAnsi" w:eastAsia="Times New Roman" w:hAnsiTheme="minorHAnsi" w:cstheme="minorHAnsi"/>
          <w:sz w:val="22"/>
          <w:szCs w:val="22"/>
        </w:rPr>
        <w:t xml:space="preserve"> (2012</w:t>
      </w:r>
      <w:r w:rsidR="004B1A62">
        <w:rPr>
          <w:rFonts w:asciiTheme="minorHAnsi" w:eastAsia="Times New Roman" w:hAnsiTheme="minorHAnsi" w:cstheme="minorHAnsi"/>
          <w:sz w:val="22"/>
          <w:szCs w:val="22"/>
        </w:rPr>
        <w:t xml:space="preserve"> as amended</w:t>
      </w:r>
      <w:r w:rsidR="004B1A62" w:rsidRPr="0073783C">
        <w:rPr>
          <w:rFonts w:asciiTheme="minorHAnsi" w:eastAsia="Times New Roman" w:hAnsiTheme="minorHAnsi" w:cstheme="minorHAnsi"/>
          <w:sz w:val="22"/>
          <w:szCs w:val="22"/>
        </w:rPr>
        <w:t xml:space="preserve">) </w:t>
      </w:r>
      <w:r w:rsidR="00D508FC">
        <w:rPr>
          <w:rFonts w:asciiTheme="minorHAnsi" w:eastAsia="Times New Roman" w:hAnsiTheme="minorHAnsi" w:cstheme="minorHAnsi"/>
          <w:sz w:val="22"/>
          <w:szCs w:val="22"/>
        </w:rPr>
        <w:t xml:space="preserve">complete the table below, inputting </w:t>
      </w:r>
      <w:r w:rsidR="00B41FFA">
        <w:rPr>
          <w:rFonts w:asciiTheme="minorHAnsi" w:eastAsia="Times New Roman" w:hAnsiTheme="minorHAnsi" w:cstheme="minorHAnsi"/>
          <w:sz w:val="22"/>
          <w:szCs w:val="22"/>
        </w:rPr>
        <w:t xml:space="preserve">summary details of noise </w:t>
      </w:r>
      <w:r>
        <w:rPr>
          <w:rFonts w:asciiTheme="minorHAnsi" w:eastAsia="Times New Roman" w:hAnsiTheme="minorHAnsi" w:cstheme="minorHAnsi"/>
          <w:sz w:val="22"/>
          <w:szCs w:val="22"/>
        </w:rPr>
        <w:t xml:space="preserve">monitoring </w:t>
      </w:r>
      <w:r w:rsidR="00B81513">
        <w:rPr>
          <w:rFonts w:asciiTheme="minorHAnsi" w:eastAsia="Times New Roman" w:hAnsiTheme="minorHAnsi" w:cstheme="minorHAnsi"/>
          <w:sz w:val="22"/>
          <w:szCs w:val="22"/>
        </w:rPr>
        <w:t>points</w:t>
      </w:r>
      <w:r w:rsidR="00BF75D5">
        <w:rPr>
          <w:rFonts w:asciiTheme="minorHAnsi" w:eastAsia="Times New Roman" w:hAnsiTheme="minorHAnsi" w:cstheme="minorHAnsi"/>
          <w:sz w:val="22"/>
          <w:szCs w:val="22"/>
        </w:rPr>
        <w:t xml:space="preserve"> </w:t>
      </w:r>
      <w:r w:rsidR="00EE5558" w:rsidRPr="00EE5558">
        <w:rPr>
          <w:rFonts w:asciiTheme="minorHAnsi" w:eastAsia="Times New Roman" w:hAnsiTheme="minorHAnsi" w:cstheme="minorHAnsi"/>
          <w:sz w:val="28"/>
          <w:szCs w:val="28"/>
          <w:vertAlign w:val="superscript"/>
        </w:rPr>
        <w:t xml:space="preserve">(see </w:t>
      </w:r>
      <w:r w:rsidR="00EE5558" w:rsidRPr="00EE5558">
        <w:rPr>
          <w:rFonts w:asciiTheme="minorHAnsi" w:eastAsia="Times New Roman" w:hAnsiTheme="minorHAnsi" w:cstheme="minorHAnsi"/>
          <w:color w:val="FF0000"/>
          <w:sz w:val="28"/>
          <w:szCs w:val="28"/>
          <w:vertAlign w:val="superscript"/>
        </w:rPr>
        <w:t>Note</w:t>
      </w:r>
      <w:r w:rsidR="00D818E1" w:rsidRPr="00EE5558">
        <w:rPr>
          <w:rFonts w:asciiTheme="minorHAnsi" w:eastAsia="Times New Roman" w:hAnsiTheme="minorHAnsi" w:cstheme="minorHAnsi"/>
          <w:color w:val="FF0000"/>
          <w:sz w:val="28"/>
          <w:szCs w:val="28"/>
          <w:vertAlign w:val="superscript"/>
        </w:rPr>
        <w:t xml:space="preserve"> </w:t>
      </w:r>
      <w:r w:rsidR="00B81513" w:rsidRPr="00EE5558">
        <w:rPr>
          <w:rStyle w:val="EndnoteReference"/>
          <w:rFonts w:asciiTheme="minorHAnsi" w:eastAsia="Times New Roman" w:hAnsiTheme="minorHAnsi" w:cstheme="minorHAnsi"/>
          <w:color w:val="FF0000"/>
          <w:sz w:val="28"/>
          <w:szCs w:val="28"/>
        </w:rPr>
        <w:endnoteReference w:id="3"/>
      </w:r>
      <w:r w:rsidR="00EE5558" w:rsidRPr="00EE5558">
        <w:rPr>
          <w:rFonts w:asciiTheme="minorHAnsi" w:eastAsia="Times New Roman" w:hAnsiTheme="minorHAnsi" w:cstheme="minorHAnsi"/>
          <w:color w:val="FF0000"/>
          <w:sz w:val="28"/>
          <w:szCs w:val="28"/>
          <w:vertAlign w:val="superscript"/>
        </w:rPr>
        <w:t xml:space="preserve"> </w:t>
      </w:r>
      <w:r w:rsidR="00EE5558" w:rsidRPr="00EE5558">
        <w:rPr>
          <w:rFonts w:asciiTheme="minorHAnsi" w:eastAsia="Times New Roman" w:hAnsiTheme="minorHAnsi" w:cstheme="minorHAnsi"/>
          <w:sz w:val="28"/>
          <w:szCs w:val="28"/>
          <w:vertAlign w:val="superscript"/>
        </w:rPr>
        <w:t>at the end of this attachment)</w:t>
      </w:r>
      <w:r w:rsidR="00B81513">
        <w:rPr>
          <w:rFonts w:asciiTheme="minorHAnsi" w:eastAsia="Times New Roman" w:hAnsiTheme="minorHAnsi" w:cstheme="minorHAnsi"/>
          <w:sz w:val="22"/>
          <w:szCs w:val="22"/>
        </w:rPr>
        <w:t xml:space="preserve"> </w:t>
      </w:r>
      <w:r w:rsidR="00B41FFA">
        <w:rPr>
          <w:rFonts w:asciiTheme="minorHAnsi" w:eastAsia="Times New Roman" w:hAnsiTheme="minorHAnsi" w:cstheme="minorHAnsi"/>
          <w:sz w:val="22"/>
          <w:szCs w:val="22"/>
        </w:rPr>
        <w:t>and</w:t>
      </w:r>
      <w:r>
        <w:rPr>
          <w:rFonts w:asciiTheme="minorHAnsi" w:eastAsia="Times New Roman" w:hAnsiTheme="minorHAnsi" w:cstheme="minorHAnsi"/>
          <w:sz w:val="22"/>
          <w:szCs w:val="22"/>
        </w:rPr>
        <w:t xml:space="preserve"> </w:t>
      </w:r>
      <w:r w:rsidRPr="0073783C">
        <w:rPr>
          <w:rFonts w:asciiTheme="minorHAnsi" w:eastAsia="Times New Roman" w:hAnsiTheme="minorHAnsi" w:cstheme="minorHAnsi"/>
          <w:sz w:val="22"/>
          <w:szCs w:val="22"/>
          <w:u w:val="single"/>
        </w:rPr>
        <w:t xml:space="preserve">proposed </w:t>
      </w:r>
      <w:r w:rsidR="00A86257">
        <w:rPr>
          <w:rFonts w:asciiTheme="minorHAnsi" w:eastAsia="Times New Roman" w:hAnsiTheme="minorHAnsi" w:cstheme="minorHAnsi"/>
          <w:sz w:val="22"/>
          <w:szCs w:val="22"/>
          <w:u w:val="single"/>
        </w:rPr>
        <w:t xml:space="preserve">noise </w:t>
      </w:r>
      <w:r w:rsidR="00A86257" w:rsidRPr="0073783C">
        <w:rPr>
          <w:rFonts w:asciiTheme="minorHAnsi" w:eastAsia="Times New Roman" w:hAnsiTheme="minorHAnsi" w:cstheme="minorHAnsi"/>
          <w:sz w:val="22"/>
          <w:szCs w:val="22"/>
          <w:u w:val="single"/>
        </w:rPr>
        <w:t xml:space="preserve"> </w:t>
      </w:r>
      <w:r w:rsidRPr="0073783C">
        <w:rPr>
          <w:rFonts w:asciiTheme="minorHAnsi" w:eastAsia="Times New Roman" w:hAnsiTheme="minorHAnsi" w:cstheme="minorHAnsi"/>
          <w:sz w:val="22"/>
          <w:szCs w:val="22"/>
          <w:u w:val="single"/>
        </w:rPr>
        <w:t>limit</w:t>
      </w:r>
      <w:r w:rsidR="00A86257">
        <w:rPr>
          <w:rFonts w:asciiTheme="minorHAnsi" w:eastAsia="Times New Roman" w:hAnsiTheme="minorHAnsi" w:cstheme="minorHAnsi"/>
          <w:sz w:val="22"/>
          <w:szCs w:val="22"/>
          <w:u w:val="single"/>
        </w:rPr>
        <w:t xml:space="preserve"> criteria</w:t>
      </w:r>
      <w:r>
        <w:rPr>
          <w:rFonts w:asciiTheme="minorHAnsi" w:eastAsia="Times New Roman" w:hAnsiTheme="minorHAnsi" w:cstheme="minorHAnsi"/>
          <w:sz w:val="22"/>
          <w:szCs w:val="22"/>
        </w:rPr>
        <w:t xml:space="preserve">. </w:t>
      </w:r>
    </w:p>
    <w:p w14:paraId="29B98D31" w14:textId="77777777" w:rsidR="00053CF8" w:rsidRDefault="00053CF8" w:rsidP="00A067FC">
      <w:pPr>
        <w:ind w:left="-540" w:right="-51"/>
        <w:contextualSpacing w:val="0"/>
        <w:jc w:val="left"/>
        <w:rPr>
          <w:rFonts w:asciiTheme="minorHAnsi" w:eastAsia="Times New Roman" w:hAnsiTheme="minorHAnsi" w:cstheme="minorHAnsi"/>
          <w:sz w:val="22"/>
          <w:szCs w:val="22"/>
        </w:rPr>
      </w:pPr>
    </w:p>
    <w:tbl>
      <w:tblPr>
        <w:tblStyle w:val="TableGrid"/>
        <w:tblW w:w="0" w:type="auto"/>
        <w:tblInd w:w="-540" w:type="dxa"/>
        <w:tblLayout w:type="fixed"/>
        <w:tblLook w:val="04A0" w:firstRow="1" w:lastRow="0" w:firstColumn="1" w:lastColumn="0" w:noHBand="0" w:noVBand="1"/>
      </w:tblPr>
      <w:tblGrid>
        <w:gridCol w:w="1357"/>
        <w:gridCol w:w="992"/>
        <w:gridCol w:w="993"/>
        <w:gridCol w:w="2409"/>
        <w:gridCol w:w="1418"/>
        <w:gridCol w:w="1417"/>
        <w:gridCol w:w="1418"/>
        <w:gridCol w:w="1701"/>
        <w:gridCol w:w="2410"/>
      </w:tblGrid>
      <w:tr w:rsidR="00856DDE" w14:paraId="58405C99" w14:textId="55A3393F" w:rsidTr="00D92C16">
        <w:trPr>
          <w:cantSplit/>
          <w:tblHeader/>
        </w:trPr>
        <w:tc>
          <w:tcPr>
            <w:tcW w:w="1357" w:type="dxa"/>
            <w:vMerge w:val="restart"/>
            <w:shd w:val="pct10" w:color="00CCFF" w:fill="FFFFFF" w:themeFill="background1"/>
            <w:vAlign w:val="center"/>
          </w:tcPr>
          <w:p w14:paraId="5FFE16D7" w14:textId="57E2A12C" w:rsidR="00856DDE" w:rsidRDefault="00856DDE" w:rsidP="00856DDE">
            <w:pPr>
              <w:ind w:right="-51"/>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Monitoring point code </w:t>
            </w:r>
            <w:r>
              <w:rPr>
                <w:rStyle w:val="FootnoteReference"/>
                <w:rFonts w:asciiTheme="minorHAnsi" w:eastAsia="Times New Roman" w:hAnsiTheme="minorHAnsi" w:cstheme="minorHAnsi"/>
                <w:b/>
                <w:sz w:val="22"/>
                <w:szCs w:val="22"/>
              </w:rPr>
              <w:footnoteReference w:id="1"/>
            </w:r>
          </w:p>
        </w:tc>
        <w:tc>
          <w:tcPr>
            <w:tcW w:w="992" w:type="dxa"/>
            <w:vMerge w:val="restart"/>
            <w:shd w:val="pct10" w:color="00CCFF" w:fill="FFFFFF" w:themeFill="background1"/>
            <w:vAlign w:val="center"/>
          </w:tcPr>
          <w:p w14:paraId="31BF0DEC" w14:textId="2366A4C0" w:rsidR="00856DDE" w:rsidRDefault="00856DDE" w:rsidP="00856DDE">
            <w:pPr>
              <w:ind w:right="-51"/>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Easting   </w:t>
            </w:r>
            <w:r>
              <w:rPr>
                <w:rStyle w:val="FootnoteReference"/>
                <w:rFonts w:asciiTheme="minorHAnsi" w:eastAsia="Times New Roman" w:hAnsiTheme="minorHAnsi" w:cstheme="minorHAnsi"/>
                <w:b/>
                <w:sz w:val="22"/>
                <w:szCs w:val="22"/>
              </w:rPr>
              <w:footnoteReference w:id="2"/>
            </w:r>
          </w:p>
        </w:tc>
        <w:tc>
          <w:tcPr>
            <w:tcW w:w="993" w:type="dxa"/>
            <w:vMerge w:val="restart"/>
            <w:shd w:val="pct10" w:color="00CCFF" w:fill="FFFFFF" w:themeFill="background1"/>
            <w:vAlign w:val="center"/>
          </w:tcPr>
          <w:p w14:paraId="0985EC15" w14:textId="69DB76BA" w:rsidR="00856DDE" w:rsidRDefault="00856DDE" w:rsidP="00856DDE">
            <w:pPr>
              <w:ind w:right="-51"/>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Northing </w:t>
            </w:r>
            <w:r>
              <w:rPr>
                <w:rStyle w:val="FootnoteReference"/>
                <w:rFonts w:asciiTheme="minorHAnsi" w:eastAsia="Times New Roman" w:hAnsiTheme="minorHAnsi" w:cstheme="minorHAnsi"/>
                <w:b/>
                <w:sz w:val="22"/>
                <w:szCs w:val="22"/>
              </w:rPr>
              <w:footnoteReference w:id="3"/>
            </w:r>
          </w:p>
        </w:tc>
        <w:tc>
          <w:tcPr>
            <w:tcW w:w="2409" w:type="dxa"/>
            <w:vMerge w:val="restart"/>
            <w:shd w:val="pct10" w:color="00CCFF" w:fill="FFFFFF" w:themeFill="background1"/>
            <w:vAlign w:val="center"/>
          </w:tcPr>
          <w:p w14:paraId="71BE90D5" w14:textId="3D5159DB" w:rsidR="00856DDE" w:rsidRDefault="00856DDE" w:rsidP="00856DDE">
            <w:pPr>
              <w:ind w:right="-51"/>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Monitoring point type </w:t>
            </w:r>
            <w:r>
              <w:rPr>
                <w:rStyle w:val="FootnoteReference"/>
                <w:rFonts w:asciiTheme="minorHAnsi" w:eastAsia="Times New Roman" w:hAnsiTheme="minorHAnsi" w:cstheme="minorHAnsi"/>
                <w:b/>
                <w:sz w:val="22"/>
                <w:szCs w:val="22"/>
              </w:rPr>
              <w:footnoteReference w:id="4"/>
            </w:r>
          </w:p>
        </w:tc>
        <w:tc>
          <w:tcPr>
            <w:tcW w:w="5954" w:type="dxa"/>
            <w:gridSpan w:val="4"/>
            <w:tcBorders>
              <w:bottom w:val="single" w:sz="4" w:space="0" w:color="auto"/>
            </w:tcBorders>
            <w:shd w:val="pct10" w:color="00CCFF" w:fill="FFFFFF" w:themeFill="background1"/>
            <w:vAlign w:val="bottom"/>
          </w:tcPr>
          <w:p w14:paraId="421F7B95" w14:textId="715FDD65" w:rsidR="00856DDE" w:rsidRPr="00567619" w:rsidRDefault="00856DDE" w:rsidP="00D508FC">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Proposed </w:t>
            </w:r>
            <w:r w:rsidR="002F6C44">
              <w:rPr>
                <w:rFonts w:asciiTheme="minorHAnsi" w:eastAsia="Times New Roman" w:hAnsiTheme="minorHAnsi" w:cstheme="minorHAnsi"/>
                <w:b/>
                <w:sz w:val="22"/>
                <w:szCs w:val="22"/>
              </w:rPr>
              <w:t>Noise L</w:t>
            </w:r>
            <w:r>
              <w:rPr>
                <w:rFonts w:asciiTheme="minorHAnsi" w:eastAsia="Times New Roman" w:hAnsiTheme="minorHAnsi" w:cstheme="minorHAnsi"/>
                <w:b/>
                <w:sz w:val="22"/>
                <w:szCs w:val="22"/>
              </w:rPr>
              <w:t xml:space="preserve">imit </w:t>
            </w:r>
            <w:r w:rsidR="002F6C44">
              <w:rPr>
                <w:rFonts w:asciiTheme="minorHAnsi" w:eastAsia="Times New Roman" w:hAnsiTheme="minorHAnsi" w:cstheme="minorHAnsi"/>
                <w:b/>
                <w:sz w:val="22"/>
                <w:szCs w:val="22"/>
              </w:rPr>
              <w:t xml:space="preserve">Criteria </w:t>
            </w:r>
          </w:p>
        </w:tc>
        <w:tc>
          <w:tcPr>
            <w:tcW w:w="2410" w:type="dxa"/>
            <w:vMerge w:val="restart"/>
            <w:shd w:val="pct10" w:color="00CCFF" w:fill="FFFFFF" w:themeFill="background1"/>
            <w:vAlign w:val="center"/>
          </w:tcPr>
          <w:p w14:paraId="71D81980" w14:textId="5963608D" w:rsidR="00856DDE" w:rsidRPr="00567619" w:rsidRDefault="00856DDE" w:rsidP="00B41FFA">
            <w:pPr>
              <w:ind w:right="-51"/>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Proposed monitoring frequency</w:t>
            </w:r>
          </w:p>
        </w:tc>
      </w:tr>
      <w:tr w:rsidR="00F41D91" w14:paraId="499EB58A" w14:textId="0A5727C2" w:rsidTr="00D92C16">
        <w:trPr>
          <w:cantSplit/>
          <w:tblHeader/>
        </w:trPr>
        <w:tc>
          <w:tcPr>
            <w:tcW w:w="1357" w:type="dxa"/>
            <w:vMerge/>
            <w:tcBorders>
              <w:bottom w:val="single" w:sz="4" w:space="0" w:color="auto"/>
            </w:tcBorders>
            <w:shd w:val="clear" w:color="auto" w:fill="F2F2F2" w:themeFill="background1" w:themeFillShade="F2"/>
          </w:tcPr>
          <w:p w14:paraId="74031F60" w14:textId="1B77E6E4" w:rsidR="00F41D91" w:rsidRPr="00567619" w:rsidRDefault="00F41D91" w:rsidP="00A067FC">
            <w:pPr>
              <w:ind w:right="-51"/>
              <w:contextualSpacing w:val="0"/>
              <w:jc w:val="left"/>
              <w:rPr>
                <w:rFonts w:asciiTheme="minorHAnsi" w:eastAsia="Times New Roman" w:hAnsiTheme="minorHAnsi" w:cstheme="minorHAnsi"/>
                <w:b/>
                <w:sz w:val="22"/>
                <w:szCs w:val="22"/>
              </w:rPr>
            </w:pPr>
          </w:p>
        </w:tc>
        <w:tc>
          <w:tcPr>
            <w:tcW w:w="992" w:type="dxa"/>
            <w:vMerge/>
            <w:tcBorders>
              <w:bottom w:val="single" w:sz="4" w:space="0" w:color="auto"/>
            </w:tcBorders>
            <w:shd w:val="clear" w:color="auto" w:fill="F2F2F2" w:themeFill="background1" w:themeFillShade="F2"/>
          </w:tcPr>
          <w:p w14:paraId="36D7A0E8" w14:textId="2F26FAEB" w:rsidR="00F41D91" w:rsidRPr="00567619" w:rsidRDefault="00F41D91" w:rsidP="00A067FC">
            <w:pPr>
              <w:ind w:right="-51"/>
              <w:contextualSpacing w:val="0"/>
              <w:jc w:val="left"/>
              <w:rPr>
                <w:rFonts w:asciiTheme="minorHAnsi" w:eastAsia="Times New Roman" w:hAnsiTheme="minorHAnsi" w:cstheme="minorHAnsi"/>
                <w:b/>
                <w:sz w:val="22"/>
                <w:szCs w:val="22"/>
              </w:rPr>
            </w:pPr>
          </w:p>
        </w:tc>
        <w:tc>
          <w:tcPr>
            <w:tcW w:w="993" w:type="dxa"/>
            <w:vMerge/>
            <w:tcBorders>
              <w:bottom w:val="single" w:sz="4" w:space="0" w:color="auto"/>
            </w:tcBorders>
            <w:shd w:val="clear" w:color="auto" w:fill="F2F2F2" w:themeFill="background1" w:themeFillShade="F2"/>
          </w:tcPr>
          <w:p w14:paraId="0944C7DD" w14:textId="755F15E4" w:rsidR="00F41D91" w:rsidRPr="00567619" w:rsidRDefault="00F41D91" w:rsidP="00A067FC">
            <w:pPr>
              <w:ind w:right="-51"/>
              <w:contextualSpacing w:val="0"/>
              <w:jc w:val="left"/>
              <w:rPr>
                <w:rFonts w:asciiTheme="minorHAnsi" w:eastAsia="Times New Roman" w:hAnsiTheme="minorHAnsi" w:cstheme="minorHAnsi"/>
                <w:b/>
                <w:sz w:val="22"/>
                <w:szCs w:val="22"/>
              </w:rPr>
            </w:pPr>
          </w:p>
        </w:tc>
        <w:tc>
          <w:tcPr>
            <w:tcW w:w="2409" w:type="dxa"/>
            <w:vMerge/>
            <w:tcBorders>
              <w:bottom w:val="single" w:sz="4" w:space="0" w:color="auto"/>
            </w:tcBorders>
            <w:shd w:val="clear" w:color="auto" w:fill="F2F2F2" w:themeFill="background1" w:themeFillShade="F2"/>
          </w:tcPr>
          <w:p w14:paraId="2EB42C1F" w14:textId="54342162" w:rsidR="00F41D91" w:rsidRPr="00567619" w:rsidRDefault="00F41D91" w:rsidP="00A067FC">
            <w:pPr>
              <w:ind w:right="-51"/>
              <w:contextualSpacing w:val="0"/>
              <w:jc w:val="left"/>
              <w:rPr>
                <w:rFonts w:asciiTheme="minorHAnsi" w:eastAsia="Times New Roman" w:hAnsiTheme="minorHAnsi" w:cstheme="minorHAnsi"/>
                <w:b/>
                <w:sz w:val="22"/>
                <w:szCs w:val="22"/>
              </w:rPr>
            </w:pPr>
          </w:p>
        </w:tc>
        <w:tc>
          <w:tcPr>
            <w:tcW w:w="1418" w:type="dxa"/>
            <w:tcBorders>
              <w:bottom w:val="single" w:sz="4" w:space="0" w:color="auto"/>
            </w:tcBorders>
            <w:shd w:val="pct10" w:color="00CCFF" w:fill="FFFFFF" w:themeFill="background1"/>
            <w:vAlign w:val="center"/>
          </w:tcPr>
          <w:p w14:paraId="510D7C00" w14:textId="5D4815D3" w:rsidR="00F41D91" w:rsidRPr="00567619" w:rsidRDefault="00F41D91" w:rsidP="00B41FFA">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Max</w:t>
            </w:r>
            <w:r w:rsidR="007400DA">
              <w:rPr>
                <w:rFonts w:asciiTheme="minorHAnsi" w:eastAsia="Times New Roman" w:hAnsiTheme="minorHAnsi" w:cstheme="minorHAnsi"/>
                <w:b/>
                <w:sz w:val="22"/>
                <w:szCs w:val="22"/>
              </w:rPr>
              <w:t>.</w:t>
            </w:r>
            <w:r>
              <w:rPr>
                <w:rFonts w:asciiTheme="minorHAnsi" w:eastAsia="Times New Roman" w:hAnsiTheme="minorHAnsi" w:cstheme="minorHAnsi"/>
                <w:b/>
                <w:sz w:val="22"/>
                <w:szCs w:val="22"/>
              </w:rPr>
              <w:t xml:space="preserve"> noise level daytime </w:t>
            </w:r>
            <w:r w:rsidR="002F6C44" w:rsidRPr="00A86257">
              <w:rPr>
                <w:rFonts w:asciiTheme="minorHAnsi" w:eastAsia="Times New Roman" w:hAnsiTheme="minorHAnsi" w:cstheme="minorHAnsi"/>
                <w:b/>
                <w:sz w:val="20"/>
                <w:szCs w:val="20"/>
              </w:rPr>
              <w:t xml:space="preserve">dB </w:t>
            </w:r>
            <w:r w:rsidR="00D508FC" w:rsidRPr="00A86257">
              <w:rPr>
                <w:rFonts w:asciiTheme="minorHAnsi" w:eastAsia="Times New Roman" w:hAnsiTheme="minorHAnsi" w:cstheme="minorHAnsi"/>
                <w:b/>
                <w:sz w:val="20"/>
                <w:szCs w:val="20"/>
              </w:rPr>
              <w:t>L</w:t>
            </w:r>
            <w:r w:rsidR="00D508FC" w:rsidRPr="00A86257">
              <w:rPr>
                <w:rFonts w:asciiTheme="minorHAnsi" w:eastAsia="Times New Roman" w:hAnsiTheme="minorHAnsi" w:cstheme="minorHAnsi"/>
                <w:b/>
                <w:sz w:val="20"/>
                <w:szCs w:val="20"/>
                <w:vertAlign w:val="subscript"/>
              </w:rPr>
              <w:t xml:space="preserve">Ar,T </w:t>
            </w:r>
            <w:r w:rsidRPr="00A86257">
              <w:rPr>
                <w:rFonts w:asciiTheme="minorHAnsi" w:eastAsia="Times New Roman" w:hAnsiTheme="minorHAnsi" w:cstheme="minorHAnsi"/>
                <w:b/>
                <w:sz w:val="20"/>
                <w:szCs w:val="20"/>
              </w:rPr>
              <w:t>(30 mins)</w:t>
            </w:r>
          </w:p>
        </w:tc>
        <w:tc>
          <w:tcPr>
            <w:tcW w:w="1417" w:type="dxa"/>
            <w:tcBorders>
              <w:bottom w:val="single" w:sz="4" w:space="0" w:color="auto"/>
            </w:tcBorders>
            <w:shd w:val="pct10" w:color="00CCFF" w:fill="FFFFFF" w:themeFill="background1"/>
            <w:vAlign w:val="center"/>
          </w:tcPr>
          <w:p w14:paraId="0D5AE492" w14:textId="317A3A50" w:rsidR="00F41D91" w:rsidRPr="00567619" w:rsidRDefault="00F41D91" w:rsidP="00B41FFA">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Max</w:t>
            </w:r>
            <w:r w:rsidR="007400DA">
              <w:rPr>
                <w:rFonts w:asciiTheme="minorHAnsi" w:eastAsia="Times New Roman" w:hAnsiTheme="minorHAnsi" w:cstheme="minorHAnsi"/>
                <w:b/>
                <w:sz w:val="22"/>
                <w:szCs w:val="22"/>
              </w:rPr>
              <w:t>.</w:t>
            </w:r>
            <w:r>
              <w:rPr>
                <w:rFonts w:asciiTheme="minorHAnsi" w:eastAsia="Times New Roman" w:hAnsiTheme="minorHAnsi" w:cstheme="minorHAnsi"/>
                <w:b/>
                <w:sz w:val="22"/>
                <w:szCs w:val="22"/>
              </w:rPr>
              <w:t xml:space="preserve"> noise level evening </w:t>
            </w:r>
            <w:r w:rsidR="00D508FC" w:rsidRPr="00A86257">
              <w:rPr>
                <w:rFonts w:asciiTheme="minorHAnsi" w:eastAsia="Times New Roman" w:hAnsiTheme="minorHAnsi" w:cstheme="minorHAnsi"/>
                <w:b/>
                <w:sz w:val="20"/>
                <w:szCs w:val="20"/>
              </w:rPr>
              <w:t>dB L</w:t>
            </w:r>
            <w:r w:rsidR="00D508FC" w:rsidRPr="00A86257">
              <w:rPr>
                <w:rFonts w:asciiTheme="minorHAnsi" w:eastAsia="Times New Roman" w:hAnsiTheme="minorHAnsi" w:cstheme="minorHAnsi"/>
                <w:b/>
                <w:sz w:val="20"/>
                <w:szCs w:val="20"/>
                <w:vertAlign w:val="subscript"/>
              </w:rPr>
              <w:t xml:space="preserve">Ar,T </w:t>
            </w:r>
            <w:r w:rsidRPr="00A86257">
              <w:rPr>
                <w:rFonts w:asciiTheme="minorHAnsi" w:eastAsia="Times New Roman" w:hAnsiTheme="minorHAnsi" w:cstheme="minorHAnsi"/>
                <w:b/>
                <w:sz w:val="20"/>
                <w:szCs w:val="20"/>
              </w:rPr>
              <w:t>(30 mins)</w:t>
            </w:r>
          </w:p>
        </w:tc>
        <w:tc>
          <w:tcPr>
            <w:tcW w:w="1418" w:type="dxa"/>
            <w:tcBorders>
              <w:bottom w:val="single" w:sz="4" w:space="0" w:color="auto"/>
            </w:tcBorders>
            <w:shd w:val="pct10" w:color="00CCFF" w:fill="FFFFFF" w:themeFill="background1"/>
            <w:vAlign w:val="center"/>
          </w:tcPr>
          <w:p w14:paraId="7B38C732" w14:textId="391BCFCD" w:rsidR="00D508FC" w:rsidRDefault="00F41D91" w:rsidP="00B41FFA">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Max</w:t>
            </w:r>
            <w:r w:rsidR="007400DA">
              <w:rPr>
                <w:rFonts w:asciiTheme="minorHAnsi" w:eastAsia="Times New Roman" w:hAnsiTheme="minorHAnsi" w:cstheme="minorHAnsi"/>
                <w:b/>
                <w:sz w:val="22"/>
                <w:szCs w:val="22"/>
              </w:rPr>
              <w:t>.</w:t>
            </w:r>
            <w:r>
              <w:rPr>
                <w:rFonts w:asciiTheme="minorHAnsi" w:eastAsia="Times New Roman" w:hAnsiTheme="minorHAnsi" w:cstheme="minorHAnsi"/>
                <w:b/>
                <w:sz w:val="22"/>
                <w:szCs w:val="22"/>
              </w:rPr>
              <w:t xml:space="preserve"> noise level night</w:t>
            </w:r>
            <w:r w:rsidR="00D508FC">
              <w:rPr>
                <w:rFonts w:asciiTheme="minorHAnsi" w:eastAsia="Times New Roman" w:hAnsiTheme="minorHAnsi" w:cstheme="minorHAnsi"/>
                <w:b/>
                <w:sz w:val="22"/>
                <w:szCs w:val="22"/>
              </w:rPr>
              <w:t xml:space="preserve"> </w:t>
            </w:r>
          </w:p>
          <w:p w14:paraId="72FF5CF9" w14:textId="4C3EC9BE" w:rsidR="00F41D91" w:rsidRPr="00A86257" w:rsidRDefault="00D508FC" w:rsidP="00B41FFA">
            <w:pPr>
              <w:ind w:right="-51"/>
              <w:contextualSpacing w:val="0"/>
              <w:jc w:val="center"/>
              <w:rPr>
                <w:rFonts w:asciiTheme="minorHAnsi" w:eastAsia="Times New Roman" w:hAnsiTheme="minorHAnsi" w:cstheme="minorHAnsi"/>
                <w:b/>
                <w:sz w:val="20"/>
                <w:szCs w:val="20"/>
              </w:rPr>
            </w:pPr>
            <w:r w:rsidRPr="00A86257">
              <w:rPr>
                <w:rFonts w:asciiTheme="minorHAnsi" w:eastAsia="Times New Roman" w:hAnsiTheme="minorHAnsi" w:cstheme="minorHAnsi"/>
                <w:b/>
                <w:sz w:val="20"/>
                <w:szCs w:val="20"/>
              </w:rPr>
              <w:t>dB L</w:t>
            </w:r>
            <w:r w:rsidRPr="00A86257">
              <w:rPr>
                <w:rFonts w:asciiTheme="minorHAnsi" w:eastAsia="Times New Roman" w:hAnsiTheme="minorHAnsi" w:cstheme="minorHAnsi"/>
                <w:b/>
                <w:sz w:val="20"/>
                <w:szCs w:val="20"/>
                <w:vertAlign w:val="subscript"/>
              </w:rPr>
              <w:t>eq</w:t>
            </w:r>
            <w:r w:rsidRPr="00A86257">
              <w:rPr>
                <w:rFonts w:asciiTheme="minorHAnsi" w:eastAsia="Times New Roman" w:hAnsiTheme="minorHAnsi" w:cstheme="minorHAnsi"/>
                <w:b/>
                <w:sz w:val="20"/>
                <w:szCs w:val="20"/>
              </w:rPr>
              <w:t>,</w:t>
            </w:r>
            <w:r w:rsidRPr="00A86257">
              <w:rPr>
                <w:rFonts w:asciiTheme="minorHAnsi" w:eastAsia="Times New Roman" w:hAnsiTheme="minorHAnsi" w:cstheme="minorHAnsi"/>
                <w:b/>
                <w:sz w:val="20"/>
                <w:szCs w:val="20"/>
                <w:vertAlign w:val="subscript"/>
              </w:rPr>
              <w:t>T</w:t>
            </w:r>
            <w:r w:rsidRPr="00A86257">
              <w:rPr>
                <w:rFonts w:asciiTheme="minorHAnsi" w:eastAsia="Times New Roman" w:hAnsiTheme="minorHAnsi" w:cstheme="minorHAnsi"/>
                <w:b/>
                <w:sz w:val="20"/>
                <w:szCs w:val="20"/>
              </w:rPr>
              <w:t xml:space="preserve"> </w:t>
            </w:r>
            <w:r w:rsidR="00F41D91" w:rsidRPr="00A86257">
              <w:rPr>
                <w:rFonts w:asciiTheme="minorHAnsi" w:eastAsia="Times New Roman" w:hAnsiTheme="minorHAnsi" w:cstheme="minorHAnsi"/>
                <w:b/>
                <w:sz w:val="20"/>
                <w:szCs w:val="20"/>
              </w:rPr>
              <w:t xml:space="preserve"> (</w:t>
            </w:r>
            <w:r w:rsidRPr="00A86257">
              <w:rPr>
                <w:rFonts w:asciiTheme="minorHAnsi" w:eastAsia="Times New Roman" w:hAnsiTheme="minorHAnsi" w:cstheme="minorHAnsi"/>
                <w:b/>
                <w:sz w:val="20"/>
                <w:szCs w:val="20"/>
              </w:rPr>
              <w:t>15-</w:t>
            </w:r>
            <w:r w:rsidR="00F41D91" w:rsidRPr="00A86257">
              <w:rPr>
                <w:rFonts w:asciiTheme="minorHAnsi" w:eastAsia="Times New Roman" w:hAnsiTheme="minorHAnsi" w:cstheme="minorHAnsi"/>
                <w:b/>
                <w:sz w:val="20"/>
                <w:szCs w:val="20"/>
              </w:rPr>
              <w:t>30 mins)</w:t>
            </w:r>
          </w:p>
        </w:tc>
        <w:tc>
          <w:tcPr>
            <w:tcW w:w="1701" w:type="dxa"/>
            <w:tcBorders>
              <w:bottom w:val="single" w:sz="4" w:space="0" w:color="auto"/>
            </w:tcBorders>
            <w:shd w:val="pct10" w:color="00CCFF" w:fill="FFFFFF" w:themeFill="background1"/>
            <w:vAlign w:val="center"/>
          </w:tcPr>
          <w:p w14:paraId="1E085DF0" w14:textId="52F8D938" w:rsidR="00F41D91" w:rsidRPr="00567619" w:rsidRDefault="00F41D91" w:rsidP="00D508FC">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How was the </w:t>
            </w:r>
            <w:r w:rsidR="00D508FC">
              <w:rPr>
                <w:rFonts w:asciiTheme="minorHAnsi" w:eastAsia="Times New Roman" w:hAnsiTheme="minorHAnsi" w:cstheme="minorHAnsi"/>
                <w:b/>
                <w:sz w:val="22"/>
                <w:szCs w:val="22"/>
              </w:rPr>
              <w:t xml:space="preserve">noise </w:t>
            </w:r>
            <w:r>
              <w:rPr>
                <w:rFonts w:asciiTheme="minorHAnsi" w:eastAsia="Times New Roman" w:hAnsiTheme="minorHAnsi" w:cstheme="minorHAnsi"/>
                <w:b/>
                <w:sz w:val="22"/>
                <w:szCs w:val="22"/>
              </w:rPr>
              <w:t>limit derived?</w:t>
            </w:r>
            <w:r w:rsidR="00856DDE">
              <w:rPr>
                <w:rFonts w:asciiTheme="minorHAnsi" w:eastAsia="Times New Roman" w:hAnsiTheme="minorHAnsi" w:cstheme="minorHAnsi"/>
                <w:b/>
                <w:sz w:val="22"/>
                <w:szCs w:val="22"/>
              </w:rPr>
              <w:t xml:space="preserve"> </w:t>
            </w:r>
            <w:r w:rsidR="00856DDE">
              <w:rPr>
                <w:rStyle w:val="FootnoteReference"/>
                <w:rFonts w:asciiTheme="minorHAnsi" w:eastAsia="Times New Roman" w:hAnsiTheme="minorHAnsi" w:cstheme="minorHAnsi"/>
                <w:b/>
                <w:sz w:val="22"/>
                <w:szCs w:val="22"/>
              </w:rPr>
              <w:footnoteReference w:id="5"/>
            </w:r>
          </w:p>
        </w:tc>
        <w:tc>
          <w:tcPr>
            <w:tcW w:w="2410" w:type="dxa"/>
            <w:vMerge/>
            <w:tcBorders>
              <w:bottom w:val="single" w:sz="4" w:space="0" w:color="auto"/>
            </w:tcBorders>
            <w:shd w:val="clear" w:color="auto" w:fill="F2F2F2" w:themeFill="background1" w:themeFillShade="F2"/>
          </w:tcPr>
          <w:p w14:paraId="4C9CF24D" w14:textId="0DAD3445" w:rsidR="00F41D91" w:rsidRPr="00567619" w:rsidRDefault="00F41D91" w:rsidP="00A067FC">
            <w:pPr>
              <w:ind w:right="-51"/>
              <w:contextualSpacing w:val="0"/>
              <w:jc w:val="left"/>
              <w:rPr>
                <w:rFonts w:asciiTheme="minorHAnsi" w:eastAsia="Times New Roman" w:hAnsiTheme="minorHAnsi" w:cstheme="minorHAnsi"/>
                <w:b/>
                <w:sz w:val="22"/>
                <w:szCs w:val="22"/>
              </w:rPr>
            </w:pPr>
          </w:p>
        </w:tc>
      </w:tr>
      <w:tr w:rsidR="00F41D91" w14:paraId="3742E37D" w14:textId="3C084FFC" w:rsidTr="00F41D91">
        <w:tc>
          <w:tcPr>
            <w:tcW w:w="135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8A75D5A" w14:textId="1EEDA26C"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7B526F3"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BA42FA3" w14:textId="0C11B8DD"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4C467B0" w14:textId="03631B0F"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DCAC54B" w14:textId="5138996F"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6FFBFD6" w14:textId="63586571"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C6F5CAB" w14:textId="54FF5B24"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E071BDA"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25F1527C"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F41D91" w14:paraId="39B154CF" w14:textId="35F63404"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1E044F" w14:textId="6DEAA7B9"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9812A1"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0F92B6"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7C435C"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30E1D6"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54982D"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5EAA20"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9E837C"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36568B"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F41D91" w14:paraId="03332480" w14:textId="5CA2EB36"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0F521A"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CDA588"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543670"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B92CF8"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FF0E78"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DAEC7B"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AF1130"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3E2BFB"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2652DA"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F41D91" w14:paraId="054152CE" w14:textId="66456609"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0BEF9B"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F3F47D"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72E76"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BE308B"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592FDE"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8E3CA6"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B9A6CF"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7097CB"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68563E"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F41D91" w14:paraId="6117761C" w14:textId="30C13C60"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126933"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5AA47D"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653CE1"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DD6C1D"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96F59"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8188DF"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6C76D4"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B0868C"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35FD08"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F41D91" w14:paraId="32FBFBF0" w14:textId="3238BA54"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70FDDB"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C7706E"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311CCD"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2AD372"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FE7043"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5AEDB"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B1CC6C"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1252A"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50F89E"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F41D91" w14:paraId="58DD5563" w14:textId="4E5E8DEE"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57E84F"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780A5E"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32B91A"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3E513"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7E071"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5A4763"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716FDD"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AB0558"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77B6B5"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F41D91" w14:paraId="3E0B24F3" w14:textId="37A9100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FA17E0"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2BA4D"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61F237"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960470"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35426F"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427F01"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0F2BAC"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7EC268"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D8A0F3" w14:textId="77777777" w:rsidR="00F41D91" w:rsidRDefault="00F41D91"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8D376D" w14:paraId="3B7F0FAE" w14:textId="7777777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D28FD0"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E3FCAC"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6131B9"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BD3483"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4692C"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937FD2"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9B7607"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0BC31D"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48D779"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8D376D" w14:paraId="328E0115" w14:textId="7777777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894E12"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84C36E"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A4A52"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121344"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9EBA0"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511D62"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E124A6"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47CB4C"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4EF807" w14:textId="77777777" w:rsidR="008D376D" w:rsidRDefault="008D376D"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486D5F" w14:paraId="752B1280" w14:textId="7777777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F82400"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89D6E8"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068A5A"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F67324"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ABFAC2"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8D50"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9D0FAE"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6F42FB"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695693"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486D5F" w14:paraId="26DB68EB" w14:textId="7777777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71B52F"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08923"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DA0557"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0BBDBD"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7ABB0C"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66AED2"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4DAAF9"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A4CF86"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BA22F1"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486D5F" w14:paraId="5F37A4A6" w14:textId="7777777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54D264"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182A0F"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125239"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E92733"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91CF34"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C6EB83"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45D076"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5B30D6"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6D3FDC"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486D5F" w14:paraId="347CD895" w14:textId="7777777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B46A50"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5F827D"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DBFF8"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5A364D"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E2246D"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9C5E90"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E4828A"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70EC3B"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237643"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486D5F" w14:paraId="6267AA73" w14:textId="7777777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AFF86F"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DA7823"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3FD14D"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4D30BF"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53C496"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986FC"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AC38E1"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0EE695"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B0A99D"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486D5F" w14:paraId="282D8731" w14:textId="7777777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02E361"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D9E5C5"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506EC3"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B61185"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CAFDA0"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70A296"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1A4EEC"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52AC71"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AE5CDE"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486D5F" w14:paraId="353A1FC3" w14:textId="7777777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834C5"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FD5ED4"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2BCF32"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B88562"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E1E0BC"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7767DD"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D83B6A"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6C18D8"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01C6F2"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486D5F" w14:paraId="0D1D5961" w14:textId="7777777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E145B9"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3C816F"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3E2DC7"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6F1CCF"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11228"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26406"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93E557"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D20610"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3F43EA"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486D5F" w14:paraId="70AEABD0" w14:textId="7777777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5DB6C1"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38C06F"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3B569D"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769B46"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2FCF41"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2ED027"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F40BFC"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7C95A4"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5B648"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r w:rsidR="00486D5F" w14:paraId="17487821" w14:textId="77777777" w:rsidTr="00F41D91">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024B96"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1AB19B"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1C4161"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04F74F"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908011"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8DFB5E"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F13445"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6EFCDB"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E72378" w14:textId="77777777" w:rsidR="00486D5F" w:rsidRDefault="00486D5F" w:rsidP="00626250">
            <w:pPr>
              <w:spacing w:beforeLines="40" w:before="96" w:afterLines="40" w:after="96"/>
              <w:ind w:right="-51"/>
              <w:contextualSpacing w:val="0"/>
              <w:jc w:val="center"/>
              <w:rPr>
                <w:rFonts w:asciiTheme="minorHAnsi" w:eastAsia="Times New Roman" w:hAnsiTheme="minorHAnsi" w:cstheme="minorHAnsi"/>
                <w:sz w:val="22"/>
                <w:szCs w:val="22"/>
              </w:rPr>
            </w:pPr>
          </w:p>
        </w:tc>
      </w:tr>
    </w:tbl>
    <w:p w14:paraId="708E3489" w14:textId="77777777" w:rsidR="00631666" w:rsidRDefault="00631666" w:rsidP="00631666">
      <w:pPr>
        <w:spacing w:line="276" w:lineRule="auto"/>
        <w:contextualSpacing w:val="0"/>
        <w:jc w:val="left"/>
        <w:rPr>
          <w:rFonts w:asciiTheme="minorHAnsi" w:eastAsia="Times New Roman" w:hAnsiTheme="minorHAnsi" w:cstheme="minorHAnsi"/>
          <w:sz w:val="22"/>
          <w:szCs w:val="22"/>
        </w:rPr>
      </w:pPr>
    </w:p>
    <w:p w14:paraId="1107F77A" w14:textId="7A9FF78C" w:rsidR="00B41FFA" w:rsidRPr="007400DA" w:rsidRDefault="00631666" w:rsidP="00631666">
      <w:pPr>
        <w:spacing w:after="200" w:line="276" w:lineRule="auto"/>
        <w:ind w:left="-567"/>
        <w:contextualSpacing w:val="0"/>
        <w:jc w:val="left"/>
        <w:rPr>
          <w:rFonts w:asciiTheme="minorHAnsi" w:eastAsia="Times New Roman" w:hAnsiTheme="minorHAnsi" w:cstheme="minorHAnsi"/>
          <w:sz w:val="22"/>
          <w:szCs w:val="22"/>
        </w:rPr>
      </w:pPr>
      <w:r w:rsidRPr="007400DA">
        <w:rPr>
          <w:rFonts w:asciiTheme="minorHAnsi" w:hAnsiTheme="minorHAnsi"/>
          <w:b/>
          <w:sz w:val="20"/>
          <w:szCs w:val="20"/>
        </w:rPr>
        <w:t>Note:</w:t>
      </w:r>
      <w:r w:rsidRPr="007400DA">
        <w:rPr>
          <w:rFonts w:asciiTheme="minorHAnsi" w:hAnsiTheme="minorHAnsi"/>
          <w:sz w:val="20"/>
          <w:szCs w:val="20"/>
        </w:rPr>
        <w:t xml:space="preserve"> Map(s)/drawing(s) uploaded under ‘Site Plans’ in Tab 3 of the application form should identify the emission and monitoring points.</w:t>
      </w:r>
      <w:r w:rsidR="00B41FFA" w:rsidRPr="007400DA">
        <w:rPr>
          <w:rFonts w:asciiTheme="minorHAnsi" w:eastAsia="Times New Roman" w:hAnsiTheme="minorHAnsi" w:cstheme="minorHAnsi"/>
          <w:sz w:val="22"/>
          <w:szCs w:val="22"/>
        </w:rPr>
        <w:br w:type="page"/>
      </w:r>
    </w:p>
    <w:tbl>
      <w:tblPr>
        <w:tblStyle w:val="TableGrid"/>
        <w:tblW w:w="0" w:type="auto"/>
        <w:tblInd w:w="-540" w:type="dxa"/>
        <w:tblLook w:val="04A0" w:firstRow="1" w:lastRow="0" w:firstColumn="1" w:lastColumn="0" w:noHBand="0" w:noVBand="1"/>
      </w:tblPr>
      <w:tblGrid>
        <w:gridCol w:w="8161"/>
        <w:gridCol w:w="6013"/>
      </w:tblGrid>
      <w:tr w:rsidR="007932C6" w14:paraId="4F60D6C4" w14:textId="77777777" w:rsidTr="002F6C44">
        <w:tc>
          <w:tcPr>
            <w:tcW w:w="8161" w:type="dxa"/>
            <w:vAlign w:val="center"/>
          </w:tcPr>
          <w:p w14:paraId="2605C781" w14:textId="7EC8C6D5" w:rsidR="007932C6" w:rsidRPr="00AA422B" w:rsidRDefault="00063367" w:rsidP="002F6C44">
            <w:pPr>
              <w:spacing w:before="60" w:after="60"/>
              <w:contextualSpacing w:val="0"/>
              <w:jc w:val="left"/>
              <w:outlineLvl w:val="0"/>
              <w:rPr>
                <w:rFonts w:asciiTheme="minorHAnsi" w:eastAsia="Times New Roman" w:hAnsiTheme="minorHAnsi" w:cstheme="minorHAnsi"/>
                <w:sz w:val="22"/>
                <w:szCs w:val="22"/>
              </w:rPr>
            </w:pPr>
            <w:r w:rsidRPr="00AA422B">
              <w:rPr>
                <w:rFonts w:ascii="Verdana" w:eastAsia="Times New Roman" w:hAnsi="Verdana"/>
                <w:sz w:val="20"/>
                <w:szCs w:val="24"/>
              </w:rPr>
              <w:lastRenderedPageBreak/>
              <w:t>Was</w:t>
            </w:r>
            <w:r w:rsidR="004B1A62" w:rsidRPr="00AA422B">
              <w:rPr>
                <w:rFonts w:ascii="Verdana" w:eastAsia="Times New Roman" w:hAnsi="Verdana"/>
                <w:sz w:val="20"/>
                <w:szCs w:val="24"/>
              </w:rPr>
              <w:t xml:space="preserve"> an assessment for tonal and impulsive noise</w:t>
            </w:r>
            <w:r w:rsidRPr="00AA422B">
              <w:rPr>
                <w:rFonts w:ascii="Verdana" w:eastAsia="Times New Roman" w:hAnsi="Verdana"/>
                <w:sz w:val="20"/>
                <w:szCs w:val="24"/>
              </w:rPr>
              <w:t xml:space="preserve"> carried out?</w:t>
            </w:r>
            <w:r w:rsidR="00F342A1" w:rsidRPr="00AA422B">
              <w:rPr>
                <w:rFonts w:ascii="Verdana" w:eastAsia="Times New Roman" w:hAnsi="Verdana"/>
                <w:sz w:val="20"/>
                <w:szCs w:val="24"/>
              </w:rPr>
              <w:t xml:space="preserve"> </w:t>
            </w:r>
            <w:r w:rsidR="004B1A62" w:rsidRPr="00AA422B">
              <w:rPr>
                <w:rStyle w:val="FootnoteReference"/>
                <w:rFonts w:ascii="Verdana" w:eastAsia="Times New Roman" w:hAnsi="Verdana"/>
                <w:sz w:val="20"/>
                <w:szCs w:val="24"/>
              </w:rPr>
              <w:footnoteReference w:id="6"/>
            </w:r>
            <w:r w:rsidRPr="00AA422B">
              <w:rPr>
                <w:rFonts w:ascii="Verdana" w:eastAsia="Times New Roman" w:hAnsi="Verdana"/>
                <w:sz w:val="20"/>
                <w:szCs w:val="24"/>
              </w:rPr>
              <w:t xml:space="preserve"> (Yes/No)</w:t>
            </w:r>
          </w:p>
        </w:tc>
        <w:tc>
          <w:tcPr>
            <w:tcW w:w="6013" w:type="dxa"/>
            <w:vAlign w:val="center"/>
          </w:tcPr>
          <w:p w14:paraId="46C35A02" w14:textId="77777777" w:rsidR="007932C6" w:rsidRDefault="007932C6" w:rsidP="002F6C44">
            <w:pPr>
              <w:spacing w:before="60" w:after="60"/>
              <w:ind w:right="-51"/>
              <w:contextualSpacing w:val="0"/>
              <w:jc w:val="left"/>
              <w:rPr>
                <w:rFonts w:asciiTheme="minorHAnsi" w:eastAsia="Times New Roman" w:hAnsiTheme="minorHAnsi" w:cstheme="minorHAnsi"/>
                <w:sz w:val="22"/>
                <w:szCs w:val="22"/>
              </w:rPr>
            </w:pPr>
          </w:p>
        </w:tc>
      </w:tr>
      <w:tr w:rsidR="00A52A7A" w14:paraId="135F6EEC" w14:textId="77777777" w:rsidTr="002F6C44">
        <w:tc>
          <w:tcPr>
            <w:tcW w:w="8161" w:type="dxa"/>
            <w:vAlign w:val="center"/>
          </w:tcPr>
          <w:p w14:paraId="1DEB0465" w14:textId="3B0092F8" w:rsidR="00A52A7A" w:rsidRPr="00AA422B" w:rsidRDefault="00A86257" w:rsidP="00D508FC">
            <w:pPr>
              <w:spacing w:before="60" w:after="60"/>
              <w:contextualSpacing w:val="0"/>
              <w:jc w:val="left"/>
              <w:outlineLvl w:val="0"/>
              <w:rPr>
                <w:rFonts w:ascii="Verdana" w:eastAsia="Times New Roman" w:hAnsi="Verdana"/>
                <w:sz w:val="20"/>
                <w:szCs w:val="24"/>
              </w:rPr>
            </w:pPr>
            <w:r w:rsidRPr="00AA422B">
              <w:rPr>
                <w:rFonts w:ascii="Verdana" w:eastAsia="Times New Roman" w:hAnsi="Verdana"/>
                <w:sz w:val="20"/>
                <w:szCs w:val="24"/>
              </w:rPr>
              <w:t>If ‘Yes’ w</w:t>
            </w:r>
            <w:r w:rsidR="00A52A7A" w:rsidRPr="00AA422B">
              <w:rPr>
                <w:rFonts w:ascii="Verdana" w:eastAsia="Times New Roman" w:hAnsi="Verdana"/>
                <w:sz w:val="20"/>
                <w:szCs w:val="24"/>
              </w:rPr>
              <w:t xml:space="preserve">as tonal or impulsive </w:t>
            </w:r>
            <w:r w:rsidR="002F6C44" w:rsidRPr="00AA422B">
              <w:rPr>
                <w:rFonts w:ascii="Verdana" w:eastAsia="Times New Roman" w:hAnsi="Verdana"/>
                <w:sz w:val="20"/>
                <w:szCs w:val="24"/>
              </w:rPr>
              <w:t xml:space="preserve">noise </w:t>
            </w:r>
            <w:r w:rsidR="00A52A7A" w:rsidRPr="00AA422B">
              <w:rPr>
                <w:rFonts w:ascii="Verdana" w:eastAsiaTheme="minorHAnsi" w:hAnsi="Verdana" w:cs="Verdana"/>
                <w:sz w:val="20"/>
                <w:szCs w:val="20"/>
                <w:lang w:val="en-IE"/>
              </w:rPr>
              <w:t>identified to be present? (Yes/No)</w:t>
            </w:r>
          </w:p>
        </w:tc>
        <w:tc>
          <w:tcPr>
            <w:tcW w:w="6013" w:type="dxa"/>
            <w:vAlign w:val="center"/>
          </w:tcPr>
          <w:p w14:paraId="5C145721" w14:textId="77777777" w:rsidR="00A52A7A" w:rsidRDefault="00A52A7A" w:rsidP="002F6C44">
            <w:pPr>
              <w:spacing w:before="60" w:after="60"/>
              <w:ind w:right="-51"/>
              <w:contextualSpacing w:val="0"/>
              <w:jc w:val="left"/>
              <w:rPr>
                <w:rFonts w:asciiTheme="minorHAnsi" w:eastAsia="Times New Roman" w:hAnsiTheme="minorHAnsi" w:cstheme="minorHAnsi"/>
                <w:sz w:val="22"/>
                <w:szCs w:val="22"/>
              </w:rPr>
            </w:pPr>
          </w:p>
        </w:tc>
      </w:tr>
    </w:tbl>
    <w:p w14:paraId="055A96B3" w14:textId="77777777" w:rsidR="00B41FFA" w:rsidRDefault="00B41FFA" w:rsidP="00A067FC">
      <w:pPr>
        <w:ind w:left="-540" w:right="-51"/>
        <w:contextualSpacing w:val="0"/>
        <w:jc w:val="left"/>
        <w:rPr>
          <w:rFonts w:asciiTheme="minorHAnsi" w:eastAsia="Times New Roman" w:hAnsiTheme="minorHAnsi" w:cstheme="minorHAnsi"/>
          <w:sz w:val="22"/>
          <w:szCs w:val="22"/>
        </w:rPr>
      </w:pPr>
    </w:p>
    <w:p w14:paraId="452659DC" w14:textId="77777777" w:rsidR="00B41FFA" w:rsidRDefault="00B41FFA" w:rsidP="00A067FC">
      <w:pPr>
        <w:ind w:left="-540" w:right="-51"/>
        <w:contextualSpacing w:val="0"/>
        <w:jc w:val="left"/>
        <w:rPr>
          <w:rFonts w:asciiTheme="minorHAnsi" w:eastAsia="Times New Roman" w:hAnsiTheme="minorHAnsi" w:cstheme="minorHAnsi"/>
          <w:sz w:val="22"/>
          <w:szCs w:val="22"/>
        </w:rPr>
      </w:pPr>
    </w:p>
    <w:p w14:paraId="4535BB15" w14:textId="075A8B68" w:rsidR="00063367" w:rsidRPr="00063367" w:rsidRDefault="00063367" w:rsidP="00063367">
      <w:pPr>
        <w:contextualSpacing w:val="0"/>
        <w:rPr>
          <w:rFonts w:ascii="Times New Roman" w:eastAsia="Times New Roman" w:hAnsi="Times New Roman"/>
          <w:sz w:val="24"/>
          <w:szCs w:val="24"/>
        </w:rPr>
      </w:pPr>
      <w:r w:rsidRPr="00063367">
        <w:rPr>
          <w:rFonts w:ascii="Times New Roman" w:eastAsia="Times New Roman" w:hAnsi="Times New Roman"/>
          <w:sz w:val="24"/>
          <w:szCs w:val="24"/>
        </w:rPr>
        <w:t>For emissions outside the EPA Noise Guidance Note limit, see the</w:t>
      </w:r>
      <w:r w:rsidRPr="00063367">
        <w:rPr>
          <w:rFonts w:ascii="Times New Roman" w:eastAsia="SymbolMT" w:hAnsi="Times New Roman"/>
          <w:sz w:val="24"/>
          <w:szCs w:val="24"/>
        </w:rPr>
        <w:t xml:space="preserve"> Agency’s </w:t>
      </w:r>
      <w:r w:rsidRPr="00063367">
        <w:rPr>
          <w:rFonts w:ascii="Times New Roman" w:eastAsia="SymbolMT" w:hAnsi="Times New Roman"/>
          <w:i/>
          <w:sz w:val="24"/>
          <w:szCs w:val="24"/>
        </w:rPr>
        <w:t>Guidance Note for Noise: Licence Applications, Surveys and Assessments in Relation to Scheduled Activities (NG4)</w:t>
      </w:r>
      <w:r w:rsidRPr="00063367">
        <w:rPr>
          <w:rFonts w:ascii="Times New Roman" w:eastAsia="SymbolMT" w:hAnsi="Times New Roman"/>
          <w:sz w:val="24"/>
          <w:szCs w:val="24"/>
        </w:rPr>
        <w:t xml:space="preserve"> (2012) (available on </w:t>
      </w:r>
      <w:hyperlink r:id="rId14" w:history="1">
        <w:r w:rsidRPr="00063367">
          <w:rPr>
            <w:rFonts w:ascii="Times New Roman" w:eastAsia="SymbolMT" w:hAnsi="Times New Roman"/>
            <w:color w:val="0000FF"/>
            <w:sz w:val="24"/>
            <w:szCs w:val="24"/>
            <w:u w:val="single"/>
          </w:rPr>
          <w:t>www.epa.ie</w:t>
        </w:r>
      </w:hyperlink>
      <w:r w:rsidRPr="00063367">
        <w:rPr>
          <w:rFonts w:ascii="Times New Roman" w:eastAsia="SymbolMT" w:hAnsi="Times New Roman"/>
          <w:sz w:val="24"/>
          <w:szCs w:val="24"/>
        </w:rPr>
        <w:t>)</w:t>
      </w:r>
      <w:r w:rsidRPr="00063367">
        <w:rPr>
          <w:rFonts w:ascii="Times New Roman" w:eastAsia="Times New Roman" w:hAnsi="Times New Roman"/>
          <w:sz w:val="24"/>
          <w:szCs w:val="24"/>
        </w:rPr>
        <w:t xml:space="preserve">, a full evaluation of the existing abatement/treatment system must be provided.  </w:t>
      </w:r>
      <w:r w:rsidRPr="00063367">
        <w:rPr>
          <w:rFonts w:ascii="Times New Roman" w:eastAsia="Times New Roman" w:hAnsi="Times New Roman"/>
          <w:sz w:val="24"/>
          <w:szCs w:val="24"/>
          <w:u w:val="single"/>
        </w:rPr>
        <w:t>A planned programme of improvement towards meeting upgraded standards is required</w:t>
      </w:r>
      <w:r w:rsidR="001228C3">
        <w:rPr>
          <w:rFonts w:ascii="Times New Roman" w:eastAsia="Times New Roman" w:hAnsi="Times New Roman"/>
          <w:sz w:val="24"/>
          <w:szCs w:val="24"/>
          <w:u w:val="single"/>
        </w:rPr>
        <w:t xml:space="preserve"> to be uploaded with this document</w:t>
      </w:r>
      <w:r w:rsidRPr="00063367">
        <w:rPr>
          <w:rFonts w:ascii="Times New Roman" w:eastAsia="Times New Roman" w:hAnsi="Times New Roman"/>
          <w:sz w:val="24"/>
          <w:szCs w:val="24"/>
        </w:rPr>
        <w:t xml:space="preserve">.  This </w:t>
      </w:r>
      <w:r>
        <w:rPr>
          <w:rFonts w:ascii="Times New Roman" w:eastAsia="Times New Roman" w:hAnsi="Times New Roman"/>
          <w:sz w:val="24"/>
          <w:szCs w:val="24"/>
        </w:rPr>
        <w:t xml:space="preserve">programme </w:t>
      </w:r>
      <w:r w:rsidRPr="00063367">
        <w:rPr>
          <w:rFonts w:ascii="Times New Roman" w:eastAsia="Times New Roman" w:hAnsi="Times New Roman"/>
          <w:sz w:val="24"/>
          <w:szCs w:val="24"/>
        </w:rPr>
        <w:t>should highlight specific goals and a time scale, together with options for modification, upgrading or replacement</w:t>
      </w:r>
      <w:r>
        <w:rPr>
          <w:rFonts w:ascii="Times New Roman" w:eastAsia="Times New Roman" w:hAnsi="Times New Roman"/>
          <w:sz w:val="24"/>
          <w:szCs w:val="24"/>
        </w:rPr>
        <w:t>,</w:t>
      </w:r>
      <w:r w:rsidRPr="00063367">
        <w:rPr>
          <w:rFonts w:ascii="Times New Roman" w:eastAsia="Times New Roman" w:hAnsi="Times New Roman"/>
          <w:sz w:val="24"/>
          <w:szCs w:val="24"/>
        </w:rPr>
        <w:t xml:space="preserve"> as required</w:t>
      </w:r>
      <w:r>
        <w:rPr>
          <w:rFonts w:ascii="Times New Roman" w:eastAsia="Times New Roman" w:hAnsi="Times New Roman"/>
          <w:sz w:val="24"/>
          <w:szCs w:val="24"/>
        </w:rPr>
        <w:t>,</w:t>
      </w:r>
      <w:r w:rsidRPr="00063367">
        <w:rPr>
          <w:rFonts w:ascii="Times New Roman" w:eastAsia="Times New Roman" w:hAnsi="Times New Roman"/>
          <w:sz w:val="24"/>
          <w:szCs w:val="24"/>
        </w:rPr>
        <w:t xml:space="preserve"> to bring the emissions withi</w:t>
      </w:r>
      <w:r>
        <w:rPr>
          <w:rFonts w:ascii="Times New Roman" w:eastAsia="Times New Roman" w:hAnsi="Times New Roman"/>
          <w:sz w:val="24"/>
          <w:szCs w:val="24"/>
        </w:rPr>
        <w:t>n the limits as set out in the Guidance N</w:t>
      </w:r>
      <w:r w:rsidRPr="00063367">
        <w:rPr>
          <w:rFonts w:ascii="Times New Roman" w:eastAsia="Times New Roman" w:hAnsi="Times New Roman"/>
          <w:sz w:val="24"/>
          <w:szCs w:val="24"/>
        </w:rPr>
        <w:t>ote.</w:t>
      </w:r>
    </w:p>
    <w:p w14:paraId="550DC6BB" w14:textId="77777777" w:rsidR="00B41FFA" w:rsidRDefault="00B41FFA" w:rsidP="00A067FC">
      <w:pPr>
        <w:ind w:left="-540" w:right="-51"/>
        <w:contextualSpacing w:val="0"/>
        <w:jc w:val="left"/>
        <w:rPr>
          <w:rFonts w:asciiTheme="minorHAnsi" w:eastAsia="Times New Roman" w:hAnsiTheme="minorHAnsi" w:cstheme="minorHAnsi"/>
          <w:sz w:val="22"/>
          <w:szCs w:val="22"/>
        </w:rPr>
      </w:pPr>
    </w:p>
    <w:p w14:paraId="0C8DE65A" w14:textId="45B3B28E" w:rsidR="00EE4488" w:rsidRDefault="00EE4488">
      <w:pPr>
        <w:spacing w:after="200" w:line="276" w:lineRule="auto"/>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br w:type="page"/>
      </w:r>
    </w:p>
    <w:p w14:paraId="19D5D252" w14:textId="77777777" w:rsidR="00B41FFA" w:rsidRPr="00053CF8" w:rsidRDefault="00B41FFA" w:rsidP="00A067FC">
      <w:pPr>
        <w:ind w:left="-540" w:right="-51"/>
        <w:contextualSpacing w:val="0"/>
        <w:jc w:val="left"/>
        <w:rPr>
          <w:rFonts w:asciiTheme="minorHAnsi" w:eastAsia="Times New Roman" w:hAnsiTheme="minorHAnsi" w:cstheme="minorHAnsi"/>
          <w:sz w:val="22"/>
          <w:szCs w:val="22"/>
        </w:rPr>
      </w:pPr>
    </w:p>
    <w:sectPr w:rsidR="00B41FFA" w:rsidRPr="00053CF8" w:rsidSect="004B1A62">
      <w:headerReference w:type="default" r:id="rId15"/>
      <w:footerReference w:type="default" r:id="rId16"/>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795B3" w14:textId="77777777" w:rsidR="002B4E3F" w:rsidRDefault="002B4E3F" w:rsidP="007D5A67">
      <w:r>
        <w:separator/>
      </w:r>
    </w:p>
  </w:endnote>
  <w:endnote w:type="continuationSeparator" w:id="0">
    <w:p w14:paraId="16C014F5" w14:textId="77777777" w:rsidR="002B4E3F" w:rsidRDefault="002B4E3F" w:rsidP="007D5A67">
      <w:r>
        <w:continuationSeparator/>
      </w:r>
    </w:p>
  </w:endnote>
  <w:endnote w:id="1">
    <w:p w14:paraId="366712AB" w14:textId="2E6B4A20" w:rsidR="00B81513" w:rsidRPr="00B81513" w:rsidRDefault="00EE5558" w:rsidP="00EE5558">
      <w:pPr>
        <w:ind w:left="284" w:hanging="568"/>
        <w:rPr>
          <w:rFonts w:ascii="Calibri" w:eastAsia="Times New Roman" w:hAnsi="Calibri"/>
          <w:color w:val="000000"/>
          <w:sz w:val="22"/>
          <w:szCs w:val="22"/>
          <w:lang w:val="en-IE" w:eastAsia="en-IE"/>
        </w:rPr>
      </w:pPr>
      <w:r w:rsidRPr="00EE5558">
        <w:rPr>
          <w:color w:val="FF0000"/>
          <w:sz w:val="24"/>
          <w:szCs w:val="24"/>
          <w:vertAlign w:val="superscript"/>
        </w:rPr>
        <w:t xml:space="preserve">Note </w:t>
      </w:r>
      <w:r w:rsidR="00B81513" w:rsidRPr="00EE5558">
        <w:rPr>
          <w:rStyle w:val="EndnoteReference"/>
          <w:color w:val="FF0000"/>
          <w:sz w:val="24"/>
          <w:szCs w:val="24"/>
        </w:rPr>
        <w:endnoteRef/>
      </w:r>
      <w:r w:rsidR="00B81513" w:rsidRPr="00EE5558">
        <w:rPr>
          <w:color w:val="FF0000"/>
        </w:rPr>
        <w:t xml:space="preserve"> </w:t>
      </w:r>
      <w:r w:rsidR="00B81513">
        <w:tab/>
      </w:r>
      <w:r w:rsidR="00B81513" w:rsidRPr="00B81513">
        <w:rPr>
          <w:rFonts w:ascii="Calibri" w:eastAsia="Times New Roman" w:hAnsi="Calibri"/>
          <w:color w:val="000000"/>
          <w:sz w:val="22"/>
          <w:szCs w:val="22"/>
          <w:lang w:val="en-IE" w:eastAsia="en-IE"/>
        </w:rPr>
        <w:t xml:space="preserve">This part of the </w:t>
      </w:r>
      <w:r w:rsidR="00B81513">
        <w:rPr>
          <w:rFonts w:ascii="Calibri" w:eastAsia="Times New Roman" w:hAnsi="Calibri"/>
          <w:color w:val="000000"/>
          <w:sz w:val="22"/>
          <w:szCs w:val="22"/>
          <w:lang w:val="en-IE" w:eastAsia="en-IE"/>
        </w:rPr>
        <w:t xml:space="preserve">application </w:t>
      </w:r>
      <w:r w:rsidR="00B81513" w:rsidRPr="00B81513">
        <w:rPr>
          <w:rFonts w:ascii="Calibri" w:eastAsia="Times New Roman" w:hAnsi="Calibri"/>
          <w:color w:val="000000"/>
          <w:sz w:val="22"/>
          <w:szCs w:val="22"/>
          <w:lang w:val="en-IE" w:eastAsia="en-IE"/>
        </w:rPr>
        <w:t>form collects data on noise emissions namely measures used to reduce noise and noise levels at a reference distance under normal operation.  As noise emissions can arise from different sources on a site, the EPA usually considers the total emission from the site. Please note that emission limit values and monitoring requirements in any proposed licence shall be based on the information supplied hereunder.</w:t>
      </w:r>
    </w:p>
    <w:p w14:paraId="42CAE0DA" w14:textId="16836A7C" w:rsidR="00B81513" w:rsidRPr="00B81513" w:rsidRDefault="00B81513" w:rsidP="00B81513">
      <w:pPr>
        <w:pStyle w:val="EndnoteText"/>
        <w:jc w:val="left"/>
        <w:rPr>
          <w:lang w:val="en-IE"/>
        </w:rPr>
      </w:pPr>
    </w:p>
  </w:endnote>
  <w:endnote w:id="2">
    <w:p w14:paraId="5AA9FC26" w14:textId="23559FC6" w:rsidR="00B81513" w:rsidRDefault="00EE5558" w:rsidP="00EE5558">
      <w:pPr>
        <w:ind w:left="284" w:hanging="568"/>
        <w:rPr>
          <w:rFonts w:ascii="Calibri" w:eastAsia="Times New Roman" w:hAnsi="Calibri"/>
          <w:color w:val="000000"/>
          <w:sz w:val="22"/>
          <w:szCs w:val="22"/>
          <w:lang w:val="en-IE" w:eastAsia="en-IE"/>
        </w:rPr>
      </w:pPr>
      <w:r w:rsidRPr="00EE5558">
        <w:rPr>
          <w:color w:val="FF0000"/>
          <w:sz w:val="24"/>
          <w:szCs w:val="24"/>
          <w:vertAlign w:val="superscript"/>
        </w:rPr>
        <w:t xml:space="preserve">Note </w:t>
      </w:r>
      <w:r w:rsidR="00B81513" w:rsidRPr="00EE5558">
        <w:rPr>
          <w:rStyle w:val="EndnoteReference"/>
          <w:color w:val="FF0000"/>
          <w:sz w:val="24"/>
          <w:szCs w:val="24"/>
        </w:rPr>
        <w:endnoteRef/>
      </w:r>
      <w:r w:rsidR="00B81513" w:rsidRPr="00EE5558">
        <w:rPr>
          <w:color w:val="FF0000"/>
        </w:rPr>
        <w:t xml:space="preserve"> </w:t>
      </w:r>
      <w:r w:rsidR="00B81513">
        <w:tab/>
      </w:r>
      <w:r w:rsidR="00B81513" w:rsidRPr="00B81513">
        <w:rPr>
          <w:rFonts w:ascii="Calibri" w:eastAsia="Times New Roman" w:hAnsi="Calibri"/>
          <w:color w:val="000000"/>
          <w:sz w:val="22"/>
          <w:szCs w:val="22"/>
          <w:lang w:val="en-IE" w:eastAsia="en-IE"/>
        </w:rPr>
        <w:t>Measures are usually required to reduce, minimise or prevent emissions from occurring.  They may involve the application of a single technique or a combination of techniques including housing, insulation and appropriate location of equipment. List all techniques proposed/employed. Technique(s) employed must comply with BAT. Highlight additional measures required for the purposes of protecting the environment.  The measures or techniques to be taken must be capable of complying with the proposed/known emission level(s).</w:t>
      </w:r>
    </w:p>
    <w:p w14:paraId="56967256" w14:textId="7D21434B" w:rsidR="00B81513" w:rsidRDefault="00B81513" w:rsidP="00B81513">
      <w:pPr>
        <w:ind w:left="284"/>
        <w:rPr>
          <w:rFonts w:ascii="Calibri" w:eastAsia="Times New Roman" w:hAnsi="Calibri"/>
          <w:color w:val="000000"/>
          <w:sz w:val="22"/>
          <w:szCs w:val="22"/>
          <w:lang w:val="en-IE" w:eastAsia="en-IE"/>
        </w:rPr>
      </w:pPr>
      <w:r w:rsidRPr="00B81513">
        <w:rPr>
          <w:rFonts w:ascii="Calibri" w:eastAsia="Times New Roman" w:hAnsi="Calibri"/>
          <w:color w:val="000000"/>
          <w:sz w:val="22"/>
          <w:szCs w:val="22"/>
          <w:lang w:val="en-IE" w:eastAsia="en-IE"/>
        </w:rPr>
        <w:t>The measures required shall be informed by the following:</w:t>
      </w:r>
    </w:p>
    <w:p w14:paraId="4503E9D4" w14:textId="63EEC936" w:rsidR="00B81513" w:rsidRDefault="00B81513" w:rsidP="00B81513">
      <w:pPr>
        <w:ind w:left="284"/>
        <w:rPr>
          <w:rFonts w:ascii="Calibri" w:eastAsia="Times New Roman" w:hAnsi="Calibri"/>
          <w:color w:val="000000"/>
          <w:sz w:val="22"/>
          <w:szCs w:val="22"/>
          <w:lang w:val="en-IE" w:eastAsia="en-IE"/>
        </w:rPr>
      </w:pPr>
      <w:r w:rsidRPr="00B81513">
        <w:rPr>
          <w:rFonts w:ascii="Calibri" w:eastAsia="Times New Roman" w:hAnsi="Calibri"/>
          <w:color w:val="000000"/>
          <w:sz w:val="22"/>
          <w:szCs w:val="22"/>
          <w:lang w:val="en-IE" w:eastAsia="en-IE"/>
        </w:rPr>
        <w:t xml:space="preserve">1. BAT techniques </w:t>
      </w:r>
    </w:p>
    <w:p w14:paraId="7CF0D777" w14:textId="77777777" w:rsidR="00B81513" w:rsidRDefault="00B81513" w:rsidP="00B81513">
      <w:pPr>
        <w:ind w:left="284"/>
        <w:jc w:val="left"/>
        <w:rPr>
          <w:rFonts w:ascii="Calibri" w:eastAsia="Times New Roman" w:hAnsi="Calibri"/>
          <w:color w:val="000000"/>
          <w:sz w:val="22"/>
          <w:szCs w:val="22"/>
          <w:lang w:val="en-IE" w:eastAsia="en-IE"/>
        </w:rPr>
      </w:pPr>
      <w:r w:rsidRPr="00B81513">
        <w:rPr>
          <w:rFonts w:ascii="Calibri" w:eastAsia="Times New Roman" w:hAnsi="Calibri"/>
          <w:color w:val="000000"/>
          <w:sz w:val="22"/>
          <w:szCs w:val="22"/>
          <w:lang w:val="en-IE" w:eastAsia="en-IE"/>
        </w:rPr>
        <w:t>2. Stricter measures/techniques than BAT</w:t>
      </w:r>
    </w:p>
    <w:p w14:paraId="1795FF40" w14:textId="77777777" w:rsidR="00B81513" w:rsidRDefault="00B81513" w:rsidP="00B81513">
      <w:pPr>
        <w:ind w:left="284"/>
        <w:jc w:val="left"/>
        <w:rPr>
          <w:rFonts w:ascii="Calibri" w:eastAsia="Times New Roman" w:hAnsi="Calibri"/>
          <w:color w:val="000000"/>
          <w:sz w:val="22"/>
          <w:szCs w:val="22"/>
          <w:lang w:val="en-IE" w:eastAsia="en-IE"/>
        </w:rPr>
      </w:pPr>
      <w:r w:rsidRPr="00B81513">
        <w:rPr>
          <w:rFonts w:ascii="Calibri" w:eastAsia="Times New Roman" w:hAnsi="Calibri"/>
          <w:color w:val="000000"/>
          <w:sz w:val="22"/>
          <w:szCs w:val="22"/>
          <w:lang w:val="en-IE" w:eastAsia="en-IE"/>
        </w:rPr>
        <w:t xml:space="preserve">3. BAT determined by competent authority in consultation with the applicant </w:t>
      </w:r>
    </w:p>
    <w:p w14:paraId="7B738D5A" w14:textId="4A7E8980" w:rsidR="00B81513" w:rsidRPr="00B81513" w:rsidRDefault="00B81513" w:rsidP="00B81513">
      <w:pPr>
        <w:ind w:left="284"/>
        <w:jc w:val="left"/>
        <w:rPr>
          <w:rFonts w:ascii="Calibri" w:eastAsia="Times New Roman" w:hAnsi="Calibri"/>
          <w:color w:val="000000"/>
          <w:sz w:val="22"/>
          <w:szCs w:val="22"/>
          <w:lang w:val="en-IE" w:eastAsia="en-IE"/>
        </w:rPr>
      </w:pPr>
      <w:r w:rsidRPr="00B81513">
        <w:rPr>
          <w:rFonts w:ascii="Calibri" w:eastAsia="Times New Roman" w:hAnsi="Calibri"/>
          <w:color w:val="000000"/>
          <w:sz w:val="22"/>
          <w:szCs w:val="22"/>
          <w:lang w:val="en-IE" w:eastAsia="en-IE"/>
        </w:rPr>
        <w:t>4. Other measures</w:t>
      </w:r>
    </w:p>
    <w:p w14:paraId="094342D9" w14:textId="5B1FC0BA" w:rsidR="00B81513" w:rsidRPr="00B81513" w:rsidRDefault="00B81513" w:rsidP="00B81513">
      <w:pPr>
        <w:pStyle w:val="EndnoteText"/>
        <w:jc w:val="left"/>
        <w:rPr>
          <w:lang w:val="en-IE"/>
        </w:rPr>
      </w:pPr>
    </w:p>
  </w:endnote>
  <w:endnote w:id="3">
    <w:p w14:paraId="13E682E6" w14:textId="3FD7AB26" w:rsidR="00B81513" w:rsidRPr="00D818E1" w:rsidRDefault="00EE5558" w:rsidP="00EE5558">
      <w:pPr>
        <w:ind w:left="284" w:hanging="568"/>
        <w:rPr>
          <w:rFonts w:ascii="Calibri" w:eastAsia="Times New Roman" w:hAnsi="Calibri"/>
          <w:color w:val="000000"/>
          <w:sz w:val="22"/>
          <w:szCs w:val="22"/>
          <w:lang w:val="en-IE" w:eastAsia="en-IE"/>
        </w:rPr>
      </w:pPr>
      <w:r w:rsidRPr="00EE5558">
        <w:rPr>
          <w:color w:val="FF0000"/>
          <w:sz w:val="24"/>
          <w:szCs w:val="24"/>
          <w:vertAlign w:val="superscript"/>
        </w:rPr>
        <w:t xml:space="preserve">Note </w:t>
      </w:r>
      <w:r w:rsidR="00B81513" w:rsidRPr="00EE5558">
        <w:rPr>
          <w:rStyle w:val="EndnoteReference"/>
          <w:color w:val="FF0000"/>
          <w:sz w:val="24"/>
          <w:szCs w:val="24"/>
        </w:rPr>
        <w:endnoteRef/>
      </w:r>
      <w:r w:rsidR="00B81513" w:rsidRPr="00EE5558">
        <w:rPr>
          <w:color w:val="FF0000"/>
        </w:rPr>
        <w:t xml:space="preserve"> </w:t>
      </w:r>
      <w:r w:rsidR="00B81513">
        <w:tab/>
      </w:r>
      <w:r w:rsidR="00B81513" w:rsidRPr="00D818E1">
        <w:rPr>
          <w:rFonts w:ascii="Calibri" w:eastAsia="Times New Roman" w:hAnsi="Calibri"/>
          <w:color w:val="000000"/>
          <w:sz w:val="22"/>
          <w:szCs w:val="22"/>
          <w:lang w:val="en-IE" w:eastAsia="en-IE"/>
        </w:rPr>
        <w:t>An individual record (i.e. row) is required for each monitoring point. A National Grid Reference (12 digit, 6E, 6N) must be given for each monitoring point.  Noise emission</w:t>
      </w:r>
      <w:r>
        <w:rPr>
          <w:rFonts w:ascii="Calibri" w:eastAsia="Times New Roman" w:hAnsi="Calibri"/>
          <w:color w:val="000000"/>
          <w:sz w:val="22"/>
          <w:szCs w:val="22"/>
          <w:lang w:val="en-IE" w:eastAsia="en-IE"/>
        </w:rPr>
        <w:t>s</w:t>
      </w:r>
      <w:r w:rsidR="00B81513" w:rsidRPr="00D818E1">
        <w:rPr>
          <w:rFonts w:ascii="Calibri" w:eastAsia="Times New Roman" w:hAnsi="Calibri"/>
          <w:color w:val="000000"/>
          <w:sz w:val="22"/>
          <w:szCs w:val="22"/>
          <w:lang w:val="en-IE" w:eastAsia="en-IE"/>
        </w:rPr>
        <w:t xml:space="preserve"> differ from other emissions in that they are generally limited at a reference distance from the source(s).  This reference distance should be, where possible, the boundary of the installation but in certain circumstances it is a noise sensitive location outside the boundary of the installation.  Noise levels along a boundary will vary due to the location and positioning of noise sources and the 'worst case' should always be selected. Sufficient points should be identified to fully describe the noise levels from the installation.   For waste activities, traffic noise emissions should be taken into account especially if it.  The Agency’s Guidance Note for Noise: Licence Applications, Surveys and Assessments in Relation to Scheduled Activities (NG4) (2012) and Guidance Note on Noise assessment of Wind Turbine Operations at EPA licensed Sites (NG3)(as appropriate) should be consulted when setting proposed sound limits.</w:t>
      </w:r>
    </w:p>
    <w:p w14:paraId="7596EC16" w14:textId="0A5BD658" w:rsidR="00B81513" w:rsidRPr="00D818E1" w:rsidRDefault="00B81513" w:rsidP="00D818E1">
      <w:pPr>
        <w:ind w:left="284" w:hanging="284"/>
        <w:rPr>
          <w:rFonts w:ascii="Calibri" w:eastAsia="Times New Roman" w:hAnsi="Calibri"/>
          <w:color w:val="000000"/>
          <w:sz w:val="22"/>
          <w:szCs w:val="22"/>
          <w:lang w:val="en-IE" w:eastAsia="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162960"/>
      <w:docPartObj>
        <w:docPartGallery w:val="Page Numbers (Bottom of Page)"/>
        <w:docPartUnique/>
      </w:docPartObj>
    </w:sdtPr>
    <w:sdtEndPr/>
    <w:sdtContent>
      <w:sdt>
        <w:sdtPr>
          <w:id w:val="860082579"/>
          <w:docPartObj>
            <w:docPartGallery w:val="Page Numbers (Top of Page)"/>
            <w:docPartUnique/>
          </w:docPartObj>
        </w:sdtPr>
        <w:sdtEndPr/>
        <w:sdtContent>
          <w:p w14:paraId="20CA3473" w14:textId="37B2E79C" w:rsidR="00C01463" w:rsidRDefault="00BF75D5" w:rsidP="00BF75D5">
            <w:pPr>
              <w:pStyle w:val="Footer"/>
              <w:tabs>
                <w:tab w:val="clear" w:pos="9026"/>
                <w:tab w:val="right" w:pos="7513"/>
              </w:tabs>
            </w:pPr>
            <w:r w:rsidRPr="006D4CC6">
              <w:rPr>
                <w:color w:val="FF0000"/>
                <w:sz w:val="18"/>
                <w:szCs w:val="18"/>
              </w:rPr>
              <w:t>*</w:t>
            </w:r>
            <w:r w:rsidRPr="006D4CC6">
              <w:rPr>
                <w:sz w:val="18"/>
                <w:szCs w:val="18"/>
              </w:rPr>
              <w:t xml:space="preserve"> indicates required field</w:t>
            </w:r>
            <w:r w:rsidRPr="009E53D4">
              <w:rPr>
                <w:sz w:val="18"/>
                <w:szCs w:val="18"/>
              </w:rPr>
              <w:t xml:space="preserve"> </w:t>
            </w:r>
            <w:r>
              <w:rPr>
                <w:sz w:val="18"/>
                <w:szCs w:val="18"/>
              </w:rPr>
              <w:tab/>
            </w:r>
            <w:r>
              <w:rPr>
                <w:sz w:val="18"/>
                <w:szCs w:val="18"/>
              </w:rPr>
              <w:tab/>
            </w:r>
            <w:r w:rsidR="00C01463" w:rsidRPr="00F05F08">
              <w:rPr>
                <w:sz w:val="18"/>
                <w:szCs w:val="18"/>
              </w:rPr>
              <w:t xml:space="preserve">Page </w:t>
            </w:r>
            <w:r w:rsidR="00C01463" w:rsidRPr="00F05F08">
              <w:rPr>
                <w:bCs/>
                <w:sz w:val="18"/>
                <w:szCs w:val="18"/>
              </w:rPr>
              <w:fldChar w:fldCharType="begin"/>
            </w:r>
            <w:r w:rsidR="00C01463" w:rsidRPr="00F05F08">
              <w:rPr>
                <w:bCs/>
                <w:sz w:val="18"/>
                <w:szCs w:val="18"/>
              </w:rPr>
              <w:instrText xml:space="preserve"> PAGE </w:instrText>
            </w:r>
            <w:r w:rsidR="00C01463" w:rsidRPr="00F05F08">
              <w:rPr>
                <w:bCs/>
                <w:sz w:val="18"/>
                <w:szCs w:val="18"/>
              </w:rPr>
              <w:fldChar w:fldCharType="separate"/>
            </w:r>
            <w:r w:rsidR="005A544F">
              <w:rPr>
                <w:bCs/>
                <w:noProof/>
                <w:sz w:val="18"/>
                <w:szCs w:val="18"/>
              </w:rPr>
              <w:t>1</w:t>
            </w:r>
            <w:r w:rsidR="00C01463" w:rsidRPr="00F05F08">
              <w:rPr>
                <w:bCs/>
                <w:sz w:val="18"/>
                <w:szCs w:val="18"/>
              </w:rPr>
              <w:fldChar w:fldCharType="end"/>
            </w:r>
            <w:r w:rsidR="00C01463" w:rsidRPr="00F05F08">
              <w:rPr>
                <w:sz w:val="18"/>
                <w:szCs w:val="18"/>
              </w:rPr>
              <w:t xml:space="preserve"> of </w:t>
            </w:r>
            <w:r w:rsidR="00C01463" w:rsidRPr="00F05F08">
              <w:rPr>
                <w:bCs/>
                <w:sz w:val="18"/>
                <w:szCs w:val="18"/>
              </w:rPr>
              <w:fldChar w:fldCharType="begin"/>
            </w:r>
            <w:r w:rsidR="00C01463" w:rsidRPr="00F05F08">
              <w:rPr>
                <w:bCs/>
                <w:sz w:val="18"/>
                <w:szCs w:val="18"/>
              </w:rPr>
              <w:instrText xml:space="preserve"> NUMPAGES  </w:instrText>
            </w:r>
            <w:r w:rsidR="00C01463" w:rsidRPr="00F05F08">
              <w:rPr>
                <w:bCs/>
                <w:sz w:val="18"/>
                <w:szCs w:val="18"/>
              </w:rPr>
              <w:fldChar w:fldCharType="separate"/>
            </w:r>
            <w:r w:rsidR="005A544F">
              <w:rPr>
                <w:bCs/>
                <w:noProof/>
                <w:sz w:val="18"/>
                <w:szCs w:val="18"/>
              </w:rPr>
              <w:t>6</w:t>
            </w:r>
            <w:r w:rsidR="00C01463" w:rsidRPr="00F05F08">
              <w:rPr>
                <w:bCs/>
                <w:sz w:val="18"/>
                <w:szCs w:val="18"/>
              </w:rPr>
              <w:fldChar w:fldCharType="end"/>
            </w:r>
          </w:p>
        </w:sdtContent>
      </w:sdt>
    </w:sdtContent>
  </w:sdt>
  <w:p w14:paraId="20CA3474" w14:textId="77777777" w:rsidR="00C01463" w:rsidRDefault="00C01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E0552" w14:textId="77777777" w:rsidR="002B4E3F" w:rsidRDefault="002B4E3F" w:rsidP="007D5A67">
      <w:r>
        <w:separator/>
      </w:r>
    </w:p>
  </w:footnote>
  <w:footnote w:type="continuationSeparator" w:id="0">
    <w:p w14:paraId="14BC88EB" w14:textId="77777777" w:rsidR="002B4E3F" w:rsidRDefault="002B4E3F" w:rsidP="007D5A67">
      <w:r>
        <w:continuationSeparator/>
      </w:r>
    </w:p>
  </w:footnote>
  <w:footnote w:id="1">
    <w:p w14:paraId="04DBEF48" w14:textId="7B32523F" w:rsidR="00E579F8" w:rsidRPr="007400DA" w:rsidRDefault="00856DDE" w:rsidP="00E579F8">
      <w:pPr>
        <w:pStyle w:val="FootnoteText"/>
        <w:tabs>
          <w:tab w:val="left" w:pos="284"/>
        </w:tabs>
        <w:rPr>
          <w:rFonts w:asciiTheme="minorHAnsi" w:hAnsiTheme="minorHAnsi"/>
        </w:rPr>
      </w:pPr>
      <w:r w:rsidRPr="0073783C">
        <w:rPr>
          <w:rFonts w:cs="Arial"/>
          <w:sz w:val="18"/>
          <w:szCs w:val="18"/>
          <w:lang w:val="en-IE"/>
        </w:rPr>
        <w:footnoteRef/>
      </w:r>
      <w:r w:rsidRPr="0073783C">
        <w:t xml:space="preserve"> </w:t>
      </w:r>
      <w:r w:rsidRPr="0073783C">
        <w:tab/>
      </w:r>
      <w:r w:rsidR="00E579F8" w:rsidRPr="007400DA">
        <w:rPr>
          <w:rFonts w:asciiTheme="minorHAnsi" w:eastAsia="Times New Roman" w:hAnsiTheme="minorHAnsi"/>
          <w:color w:val="000000"/>
          <w:lang w:val="en-IE" w:eastAsia="en-IE"/>
        </w:rPr>
        <w:t>The following convention should be observed when labelling noise monitoring points:</w:t>
      </w:r>
      <w:r w:rsidR="00E579F8" w:rsidRPr="007400DA">
        <w:rPr>
          <w:rFonts w:asciiTheme="minorHAnsi" w:hAnsiTheme="minorHAnsi"/>
        </w:rPr>
        <w:t xml:space="preserve"> </w:t>
      </w:r>
    </w:p>
    <w:p w14:paraId="4C1B0B3C" w14:textId="0E420B61" w:rsidR="00856DDE" w:rsidRPr="0073783C" w:rsidRDefault="00E579F8" w:rsidP="00E579F8">
      <w:pPr>
        <w:pStyle w:val="FootnoteText"/>
        <w:tabs>
          <w:tab w:val="left" w:pos="284"/>
        </w:tabs>
        <w:spacing w:before="20" w:after="20"/>
        <w:contextualSpacing w:val="0"/>
        <w:rPr>
          <w:rFonts w:cs="Arial"/>
          <w:sz w:val="18"/>
          <w:szCs w:val="18"/>
          <w:lang w:val="en-IE"/>
        </w:rPr>
      </w:pPr>
      <w:r w:rsidRPr="007400DA">
        <w:rPr>
          <w:rFonts w:asciiTheme="minorHAnsi" w:hAnsiTheme="minorHAnsi"/>
          <w:lang w:val="en-IE"/>
        </w:rPr>
        <w:tab/>
      </w:r>
      <w:r w:rsidRPr="007400DA">
        <w:rPr>
          <w:rFonts w:asciiTheme="minorHAnsi" w:eastAsia="Times New Roman" w:hAnsiTheme="minorHAnsi"/>
          <w:color w:val="000000"/>
          <w:lang w:val="en-IE" w:eastAsia="en-IE"/>
        </w:rPr>
        <w:t>N1, N2,................</w:t>
      </w:r>
      <w:r w:rsidRPr="007400DA">
        <w:rPr>
          <w:rFonts w:asciiTheme="minorHAnsi" w:hAnsiTheme="minorHAnsi" w:cs="Arial"/>
          <w:lang w:val="en-IE"/>
        </w:rPr>
        <w:t xml:space="preserve">The monitoring </w:t>
      </w:r>
      <w:r w:rsidR="00856DDE" w:rsidRPr="007400DA">
        <w:rPr>
          <w:rFonts w:asciiTheme="minorHAnsi" w:hAnsiTheme="minorHAnsi" w:cs="Arial"/>
          <w:lang w:val="en-IE"/>
        </w:rPr>
        <w:t xml:space="preserve">locations should be identified on an accompanying </w:t>
      </w:r>
      <w:r w:rsidRPr="007400DA">
        <w:rPr>
          <w:rFonts w:asciiTheme="minorHAnsi" w:hAnsiTheme="minorHAnsi" w:cs="Arial"/>
          <w:lang w:val="en-IE"/>
        </w:rPr>
        <w:t xml:space="preserve">site plan </w:t>
      </w:r>
      <w:r w:rsidR="00856DDE" w:rsidRPr="007400DA">
        <w:rPr>
          <w:rFonts w:asciiTheme="minorHAnsi" w:hAnsiTheme="minorHAnsi" w:cs="Arial"/>
          <w:lang w:val="en-IE"/>
        </w:rPr>
        <w:t>drawing(s)</w:t>
      </w:r>
      <w:r w:rsidRPr="007400DA">
        <w:rPr>
          <w:rFonts w:asciiTheme="minorHAnsi" w:hAnsiTheme="minorHAnsi" w:cs="Arial"/>
          <w:lang w:val="en-IE"/>
        </w:rPr>
        <w:t xml:space="preserve"> uploaded in Tab 3 – ‘Site’ of the application form</w:t>
      </w:r>
      <w:r w:rsidR="00856DDE" w:rsidRPr="007400DA">
        <w:rPr>
          <w:rFonts w:asciiTheme="minorHAnsi" w:hAnsiTheme="minorHAnsi" w:cs="Arial"/>
          <w:lang w:val="en-IE"/>
        </w:rPr>
        <w:t>.</w:t>
      </w:r>
    </w:p>
  </w:footnote>
  <w:footnote w:id="2">
    <w:p w14:paraId="6362A7FD" w14:textId="73541D05" w:rsidR="00856DDE" w:rsidRPr="0073783C" w:rsidRDefault="00856DDE" w:rsidP="0073783C">
      <w:pPr>
        <w:pStyle w:val="FootnoteText"/>
        <w:tabs>
          <w:tab w:val="left" w:pos="284"/>
        </w:tabs>
        <w:spacing w:before="20" w:after="20"/>
        <w:ind w:left="284" w:hanging="284"/>
        <w:contextualSpacing w:val="0"/>
        <w:rPr>
          <w:rFonts w:cs="Arial"/>
          <w:sz w:val="18"/>
          <w:szCs w:val="18"/>
          <w:lang w:val="en-IE"/>
        </w:rPr>
      </w:pPr>
      <w:r w:rsidRPr="0073783C">
        <w:rPr>
          <w:rFonts w:cs="Arial"/>
          <w:sz w:val="18"/>
          <w:szCs w:val="18"/>
          <w:lang w:val="en-IE"/>
        </w:rPr>
        <w:footnoteRef/>
      </w:r>
      <w:r w:rsidRPr="0073783C">
        <w:rPr>
          <w:rFonts w:cs="Arial"/>
          <w:sz w:val="18"/>
          <w:szCs w:val="18"/>
          <w:lang w:val="en-IE"/>
        </w:rPr>
        <w:t xml:space="preserve">  </w:t>
      </w:r>
      <w:r w:rsidRPr="0073783C">
        <w:rPr>
          <w:rFonts w:cs="Arial"/>
          <w:sz w:val="18"/>
          <w:szCs w:val="18"/>
          <w:lang w:val="en-IE"/>
        </w:rPr>
        <w:tab/>
      </w:r>
      <w:r w:rsidRPr="007400DA">
        <w:rPr>
          <w:rFonts w:asciiTheme="minorHAnsi" w:hAnsiTheme="minorHAnsi" w:cs="Arial"/>
          <w:szCs w:val="18"/>
          <w:lang w:val="en-IE"/>
        </w:rPr>
        <w:t>Six Digit GPS Irish National Grid Reference</w:t>
      </w:r>
      <w:r w:rsidR="00B41FFA" w:rsidRPr="007400DA">
        <w:rPr>
          <w:rFonts w:asciiTheme="minorHAnsi" w:hAnsiTheme="minorHAnsi" w:cs="Arial"/>
          <w:szCs w:val="18"/>
          <w:lang w:val="en-IE"/>
        </w:rPr>
        <w:t xml:space="preserve"> of Monitoring Point</w:t>
      </w:r>
    </w:p>
  </w:footnote>
  <w:footnote w:id="3">
    <w:p w14:paraId="39104AE2" w14:textId="7CEA395B" w:rsidR="00856DDE" w:rsidRPr="0073783C" w:rsidRDefault="00856DDE" w:rsidP="0073783C">
      <w:pPr>
        <w:pStyle w:val="FootnoteText"/>
        <w:tabs>
          <w:tab w:val="left" w:pos="284"/>
        </w:tabs>
        <w:spacing w:before="20" w:after="20"/>
        <w:ind w:left="284" w:hanging="284"/>
        <w:contextualSpacing w:val="0"/>
        <w:rPr>
          <w:rFonts w:cs="Arial"/>
          <w:sz w:val="18"/>
          <w:szCs w:val="18"/>
          <w:lang w:val="en-IE"/>
        </w:rPr>
      </w:pPr>
      <w:r w:rsidRPr="0073783C">
        <w:rPr>
          <w:rFonts w:cs="Arial"/>
          <w:sz w:val="18"/>
          <w:szCs w:val="18"/>
          <w:lang w:val="en-IE"/>
        </w:rPr>
        <w:footnoteRef/>
      </w:r>
      <w:r w:rsidRPr="0073783C">
        <w:rPr>
          <w:rFonts w:cs="Arial"/>
          <w:sz w:val="18"/>
          <w:szCs w:val="18"/>
          <w:lang w:val="en-IE"/>
        </w:rPr>
        <w:t xml:space="preserve">  </w:t>
      </w:r>
      <w:r w:rsidRPr="0073783C">
        <w:rPr>
          <w:rFonts w:cs="Arial"/>
          <w:sz w:val="18"/>
          <w:szCs w:val="18"/>
          <w:lang w:val="en-IE"/>
        </w:rPr>
        <w:tab/>
      </w:r>
      <w:r w:rsidRPr="007400DA">
        <w:rPr>
          <w:rFonts w:asciiTheme="minorHAnsi" w:hAnsiTheme="minorHAnsi" w:cs="Arial"/>
          <w:lang w:val="en-IE"/>
        </w:rPr>
        <w:t xml:space="preserve">Six Digit GPS Irish National Grid Reference </w:t>
      </w:r>
      <w:r w:rsidR="00B41FFA" w:rsidRPr="007400DA">
        <w:rPr>
          <w:rFonts w:asciiTheme="minorHAnsi" w:hAnsiTheme="minorHAnsi" w:cs="Arial"/>
          <w:lang w:val="en-IE"/>
        </w:rPr>
        <w:t>of Monitoring Point</w:t>
      </w:r>
    </w:p>
  </w:footnote>
  <w:footnote w:id="4">
    <w:p w14:paraId="46625438" w14:textId="4A1A72F3" w:rsidR="00856DDE" w:rsidRPr="0073783C" w:rsidRDefault="00856DDE" w:rsidP="0073783C">
      <w:pPr>
        <w:pStyle w:val="FootnoteText"/>
        <w:tabs>
          <w:tab w:val="left" w:pos="284"/>
        </w:tabs>
        <w:spacing w:before="20" w:after="20"/>
        <w:contextualSpacing w:val="0"/>
        <w:rPr>
          <w:rFonts w:cs="Arial"/>
          <w:sz w:val="18"/>
          <w:szCs w:val="18"/>
          <w:lang w:val="en-IE"/>
        </w:rPr>
      </w:pPr>
      <w:r w:rsidRPr="0073783C">
        <w:rPr>
          <w:rFonts w:cs="Arial"/>
          <w:sz w:val="18"/>
          <w:szCs w:val="18"/>
          <w:lang w:val="en-IE"/>
        </w:rPr>
        <w:footnoteRef/>
      </w:r>
      <w:r w:rsidRPr="0073783C">
        <w:rPr>
          <w:rFonts w:cs="Arial"/>
          <w:sz w:val="18"/>
          <w:szCs w:val="18"/>
          <w:lang w:val="en-IE"/>
        </w:rPr>
        <w:t xml:space="preserve"> </w:t>
      </w:r>
      <w:r w:rsidRPr="0073783C">
        <w:rPr>
          <w:rFonts w:cs="Arial"/>
          <w:sz w:val="18"/>
          <w:szCs w:val="18"/>
          <w:lang w:val="en-IE"/>
        </w:rPr>
        <w:tab/>
      </w:r>
      <w:r w:rsidRPr="007400DA">
        <w:rPr>
          <w:rFonts w:asciiTheme="minorHAnsi" w:hAnsiTheme="minorHAnsi" w:cs="Arial"/>
          <w:lang w:val="en-IE"/>
        </w:rPr>
        <w:t>Monitoring point type options: ‘Boundary’, ‘Noise Sensitive Location’ or ‘Permanent Noise Monitoring’</w:t>
      </w:r>
    </w:p>
  </w:footnote>
  <w:footnote w:id="5">
    <w:p w14:paraId="5B5E8999" w14:textId="309BD1DC" w:rsidR="00856DDE" w:rsidRPr="0073783C" w:rsidRDefault="00856DDE" w:rsidP="0073783C">
      <w:pPr>
        <w:pStyle w:val="FootnoteText"/>
        <w:tabs>
          <w:tab w:val="left" w:pos="284"/>
        </w:tabs>
        <w:spacing w:before="20" w:after="20"/>
        <w:contextualSpacing w:val="0"/>
        <w:rPr>
          <w:rFonts w:cs="Arial"/>
          <w:sz w:val="18"/>
          <w:szCs w:val="18"/>
          <w:lang w:val="en-IE"/>
        </w:rPr>
      </w:pPr>
      <w:r w:rsidRPr="0073783C">
        <w:rPr>
          <w:rFonts w:cs="Arial"/>
          <w:sz w:val="18"/>
          <w:szCs w:val="18"/>
        </w:rPr>
        <w:footnoteRef/>
      </w:r>
      <w:r w:rsidRPr="0073783C">
        <w:rPr>
          <w:rFonts w:cs="Arial"/>
          <w:sz w:val="18"/>
          <w:szCs w:val="18"/>
        </w:rPr>
        <w:t xml:space="preserve"> </w:t>
      </w:r>
      <w:r w:rsidRPr="0073783C">
        <w:rPr>
          <w:rFonts w:cs="Arial"/>
          <w:sz w:val="18"/>
          <w:szCs w:val="18"/>
        </w:rPr>
        <w:tab/>
      </w:r>
      <w:r w:rsidRPr="007400DA">
        <w:rPr>
          <w:rFonts w:asciiTheme="minorHAnsi" w:hAnsiTheme="minorHAnsi" w:cs="Arial"/>
          <w:lang w:val="en-IE"/>
        </w:rPr>
        <w:t xml:space="preserve">Derived </w:t>
      </w:r>
      <w:r w:rsidR="00D508FC" w:rsidRPr="007400DA">
        <w:rPr>
          <w:rFonts w:asciiTheme="minorHAnsi" w:hAnsiTheme="minorHAnsi" w:cs="Arial"/>
          <w:lang w:val="en-IE"/>
        </w:rPr>
        <w:t xml:space="preserve">noise </w:t>
      </w:r>
      <w:r w:rsidRPr="007400DA">
        <w:rPr>
          <w:rFonts w:asciiTheme="minorHAnsi" w:hAnsiTheme="minorHAnsi" w:cs="Arial"/>
          <w:lang w:val="en-IE"/>
        </w:rPr>
        <w:t>limit options:</w:t>
      </w:r>
      <w:r w:rsidRPr="007400DA">
        <w:rPr>
          <w:rFonts w:asciiTheme="minorHAnsi" w:hAnsiTheme="minorHAnsi" w:cs="Arial"/>
          <w:b/>
          <w:lang w:val="en-IE"/>
        </w:rPr>
        <w:t xml:space="preserve"> </w:t>
      </w:r>
      <w:r w:rsidRPr="007400DA">
        <w:rPr>
          <w:rFonts w:asciiTheme="minorHAnsi" w:hAnsiTheme="minorHAnsi" w:cs="Arial"/>
          <w:lang w:val="en-IE"/>
        </w:rPr>
        <w:t>‘BAT’</w:t>
      </w:r>
      <w:r w:rsidR="00D508FC" w:rsidRPr="007400DA">
        <w:rPr>
          <w:rFonts w:asciiTheme="minorHAnsi" w:hAnsiTheme="minorHAnsi" w:cs="Arial"/>
          <w:lang w:val="en-IE"/>
        </w:rPr>
        <w:t>,</w:t>
      </w:r>
      <w:r w:rsidRPr="007400DA">
        <w:rPr>
          <w:rFonts w:asciiTheme="minorHAnsi" w:hAnsiTheme="minorHAnsi" w:cs="Arial"/>
          <w:lang w:val="en-IE"/>
        </w:rPr>
        <w:t xml:space="preserve"> </w:t>
      </w:r>
      <w:r w:rsidR="00D508FC" w:rsidRPr="007400DA">
        <w:rPr>
          <w:rFonts w:asciiTheme="minorHAnsi" w:hAnsiTheme="minorHAnsi" w:cs="Arial"/>
          <w:lang w:val="en-IE"/>
        </w:rPr>
        <w:t xml:space="preserve">‘EQS’, </w:t>
      </w:r>
      <w:r w:rsidRPr="007400DA">
        <w:rPr>
          <w:rFonts w:asciiTheme="minorHAnsi" w:hAnsiTheme="minorHAnsi" w:cs="Arial"/>
          <w:lang w:val="en-IE"/>
        </w:rPr>
        <w:t>or ‘Derogation’</w:t>
      </w:r>
    </w:p>
  </w:footnote>
  <w:footnote w:id="6">
    <w:p w14:paraId="33BC49C2" w14:textId="2195BA4B" w:rsidR="004B1A62" w:rsidRPr="007400DA" w:rsidRDefault="004B1A62" w:rsidP="0073783C">
      <w:pPr>
        <w:pStyle w:val="FootnoteText"/>
        <w:spacing w:before="20" w:after="20"/>
        <w:ind w:left="284" w:hanging="284"/>
        <w:contextualSpacing w:val="0"/>
        <w:rPr>
          <w:rFonts w:asciiTheme="minorHAnsi" w:hAnsiTheme="minorHAnsi"/>
          <w:lang w:val="en-IE"/>
        </w:rPr>
      </w:pPr>
      <w:r w:rsidRPr="007400DA">
        <w:rPr>
          <w:rFonts w:asciiTheme="minorHAnsi" w:hAnsiTheme="minorHAnsi" w:cs="Arial"/>
          <w:vertAlign w:val="superscript"/>
        </w:rPr>
        <w:footnoteRef/>
      </w:r>
      <w:r w:rsidRPr="007400DA">
        <w:rPr>
          <w:rFonts w:asciiTheme="minorHAnsi" w:hAnsiTheme="minorHAnsi" w:cs="Arial"/>
          <w:vertAlign w:val="superscript"/>
        </w:rPr>
        <w:t xml:space="preserve"> </w:t>
      </w:r>
      <w:r w:rsidRPr="007400DA">
        <w:rPr>
          <w:rFonts w:asciiTheme="minorHAnsi" w:hAnsiTheme="minorHAnsi" w:cs="Arial"/>
        </w:rPr>
        <w:tab/>
      </w:r>
      <w:r w:rsidRPr="007400DA">
        <w:rPr>
          <w:rFonts w:asciiTheme="minorHAnsi" w:hAnsiTheme="minorHAnsi" w:cs="Arial"/>
          <w:lang w:val="en-IE"/>
        </w:rPr>
        <w:t xml:space="preserve">Refer to section 5 of the Agency’s </w:t>
      </w:r>
      <w:r w:rsidRPr="007400DA">
        <w:rPr>
          <w:rFonts w:asciiTheme="minorHAnsi" w:hAnsiTheme="minorHAnsi" w:cs="Arial"/>
          <w:i/>
          <w:lang w:val="en-IE"/>
        </w:rPr>
        <w:t>Guidance Note for Noise: Licence Applications, Surveys and Assessments in Relation to Scheduled Activities (NG4)</w:t>
      </w:r>
      <w:r w:rsidRPr="007400DA">
        <w:rPr>
          <w:rFonts w:asciiTheme="minorHAnsi" w:hAnsiTheme="minorHAnsi" w:cs="Arial"/>
          <w:lang w:val="en-IE"/>
        </w:rPr>
        <w:t xml:space="preserve"> (2012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2156E" w14:textId="77777777" w:rsidR="00C01463" w:rsidRPr="004B1A83" w:rsidRDefault="00C01463" w:rsidP="00881EC8">
    <w:pPr>
      <w:tabs>
        <w:tab w:val="center" w:pos="4153"/>
        <w:tab w:val="right" w:pos="8306"/>
      </w:tabs>
      <w:contextualSpacing w:val="0"/>
      <w:jc w:val="left"/>
      <w:rPr>
        <w:rFonts w:ascii="Times New Roman" w:eastAsia="Times New Roman" w:hAnsi="Times New Roman"/>
        <w:sz w:val="24"/>
        <w:szCs w:val="20"/>
      </w:rPr>
    </w:pPr>
    <w:r w:rsidRPr="00F342A1">
      <w:rPr>
        <w:rFonts w:ascii="Times New Roman" w:eastAsia="Times New Roman" w:hAnsi="Times New Roman"/>
        <w:noProof/>
        <w:sz w:val="24"/>
        <w:szCs w:val="20"/>
        <w:lang w:val="en-IE" w:eastAsia="en-IE"/>
      </w:rPr>
      <w:drawing>
        <wp:inline distT="0" distB="0" distL="0" distR="0" wp14:anchorId="491CE784" wp14:editId="74EA8286">
          <wp:extent cx="50482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FA504D">
      <w:rPr>
        <w:rFonts w:ascii="Times New Roman" w:eastAsia="Times New Roman" w:hAnsi="Times New Roman"/>
        <w:sz w:val="24"/>
        <w:szCs w:val="20"/>
      </w:rPr>
      <w:tab/>
    </w:r>
    <w:r w:rsidRPr="00FA504D">
      <w:rPr>
        <w:rFonts w:ascii="Times New Roman" w:eastAsia="Times New Roman" w:hAnsi="Times New Roman"/>
        <w:sz w:val="24"/>
        <w:szCs w:val="20"/>
      </w:rPr>
      <w:tab/>
    </w:r>
    <w:r w:rsidRPr="00FA504D">
      <w:rPr>
        <w:rFonts w:ascii="Times New Roman" w:eastAsia="Times New Roman" w:hAnsi="Times New Roman"/>
        <w:b/>
        <w:i/>
        <w:sz w:val="24"/>
        <w:szCs w:val="20"/>
      </w:rPr>
      <w:t>Authorisation Application Form</w:t>
    </w:r>
    <w:r w:rsidRPr="00FA504D">
      <w:rPr>
        <w:rFonts w:ascii="Times New Roman" w:eastAsia="Times New Roman" w:hAnsi="Times New Roman"/>
        <w:sz w:val="24"/>
        <w:szCs w:val="20"/>
      </w:rPr>
      <w:t xml:space="preserve"> </w:t>
    </w:r>
  </w:p>
  <w:p w14:paraId="06A9FA3E" w14:textId="77777777" w:rsidR="00C01463" w:rsidRDefault="00C01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049A"/>
    <w:multiLevelType w:val="hybridMultilevel"/>
    <w:tmpl w:val="14F8C4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84E1AF9"/>
    <w:multiLevelType w:val="hybridMultilevel"/>
    <w:tmpl w:val="E03CF12A"/>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2" w15:restartNumberingAfterBreak="0">
    <w:nsid w:val="51945E1A"/>
    <w:multiLevelType w:val="hybridMultilevel"/>
    <w:tmpl w:val="AA1EDCE4"/>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900" w:hanging="360"/>
      </w:pPr>
      <w:rPr>
        <w:rFonts w:ascii="Courier New" w:hAnsi="Courier New" w:cs="Courier New" w:hint="default"/>
      </w:rPr>
    </w:lvl>
    <w:lvl w:ilvl="2" w:tplc="18090005" w:tentative="1">
      <w:start w:val="1"/>
      <w:numFmt w:val="bullet"/>
      <w:lvlText w:val=""/>
      <w:lvlJc w:val="left"/>
      <w:pPr>
        <w:ind w:left="1620" w:hanging="360"/>
      </w:pPr>
      <w:rPr>
        <w:rFonts w:ascii="Wingdings" w:hAnsi="Wingdings" w:hint="default"/>
      </w:rPr>
    </w:lvl>
    <w:lvl w:ilvl="3" w:tplc="18090001" w:tentative="1">
      <w:start w:val="1"/>
      <w:numFmt w:val="bullet"/>
      <w:lvlText w:val=""/>
      <w:lvlJc w:val="left"/>
      <w:pPr>
        <w:ind w:left="2340" w:hanging="360"/>
      </w:pPr>
      <w:rPr>
        <w:rFonts w:ascii="Symbol" w:hAnsi="Symbol" w:hint="default"/>
      </w:rPr>
    </w:lvl>
    <w:lvl w:ilvl="4" w:tplc="18090003" w:tentative="1">
      <w:start w:val="1"/>
      <w:numFmt w:val="bullet"/>
      <w:lvlText w:val="o"/>
      <w:lvlJc w:val="left"/>
      <w:pPr>
        <w:ind w:left="3060" w:hanging="360"/>
      </w:pPr>
      <w:rPr>
        <w:rFonts w:ascii="Courier New" w:hAnsi="Courier New" w:cs="Courier New" w:hint="default"/>
      </w:rPr>
    </w:lvl>
    <w:lvl w:ilvl="5" w:tplc="18090005" w:tentative="1">
      <w:start w:val="1"/>
      <w:numFmt w:val="bullet"/>
      <w:lvlText w:val=""/>
      <w:lvlJc w:val="left"/>
      <w:pPr>
        <w:ind w:left="3780" w:hanging="360"/>
      </w:pPr>
      <w:rPr>
        <w:rFonts w:ascii="Wingdings" w:hAnsi="Wingdings" w:hint="default"/>
      </w:rPr>
    </w:lvl>
    <w:lvl w:ilvl="6" w:tplc="18090001" w:tentative="1">
      <w:start w:val="1"/>
      <w:numFmt w:val="bullet"/>
      <w:lvlText w:val=""/>
      <w:lvlJc w:val="left"/>
      <w:pPr>
        <w:ind w:left="4500" w:hanging="360"/>
      </w:pPr>
      <w:rPr>
        <w:rFonts w:ascii="Symbol" w:hAnsi="Symbol" w:hint="default"/>
      </w:rPr>
    </w:lvl>
    <w:lvl w:ilvl="7" w:tplc="18090003" w:tentative="1">
      <w:start w:val="1"/>
      <w:numFmt w:val="bullet"/>
      <w:lvlText w:val="o"/>
      <w:lvlJc w:val="left"/>
      <w:pPr>
        <w:ind w:left="5220" w:hanging="360"/>
      </w:pPr>
      <w:rPr>
        <w:rFonts w:ascii="Courier New" w:hAnsi="Courier New" w:cs="Courier New" w:hint="default"/>
      </w:rPr>
    </w:lvl>
    <w:lvl w:ilvl="8" w:tplc="18090005" w:tentative="1">
      <w:start w:val="1"/>
      <w:numFmt w:val="bullet"/>
      <w:lvlText w:val=""/>
      <w:lvlJc w:val="left"/>
      <w:pPr>
        <w:ind w:left="5940" w:hanging="360"/>
      </w:pPr>
      <w:rPr>
        <w:rFonts w:ascii="Wingdings" w:hAnsi="Wingdings" w:hint="default"/>
      </w:rPr>
    </w:lvl>
  </w:abstractNum>
  <w:abstractNum w:abstractNumId="3" w15:restartNumberingAfterBreak="0">
    <w:nsid w:val="61327F98"/>
    <w:multiLevelType w:val="hybridMultilevel"/>
    <w:tmpl w:val="6CBCFA0C"/>
    <w:lvl w:ilvl="0" w:tplc="FA2E6CFC">
      <w:numFmt w:val="bullet"/>
      <w:lvlText w:val="-"/>
      <w:lvlJc w:val="left"/>
      <w:pPr>
        <w:ind w:left="-180" w:hanging="360"/>
      </w:pPr>
      <w:rPr>
        <w:rFonts w:ascii="Calibri" w:eastAsia="Times New Roman" w:hAnsi="Calibri" w:cs="Calibri"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FC"/>
    <w:rsid w:val="00053CF8"/>
    <w:rsid w:val="00063367"/>
    <w:rsid w:val="000B1DD2"/>
    <w:rsid w:val="0011700A"/>
    <w:rsid w:val="001228C3"/>
    <w:rsid w:val="00177530"/>
    <w:rsid w:val="001C26C8"/>
    <w:rsid w:val="001F5612"/>
    <w:rsid w:val="0022352F"/>
    <w:rsid w:val="002301DD"/>
    <w:rsid w:val="002B0D83"/>
    <w:rsid w:val="002B4E3F"/>
    <w:rsid w:val="002E4BB0"/>
    <w:rsid w:val="002F6C44"/>
    <w:rsid w:val="00317AFC"/>
    <w:rsid w:val="00366C94"/>
    <w:rsid w:val="003C31B7"/>
    <w:rsid w:val="003D5B89"/>
    <w:rsid w:val="003F34A3"/>
    <w:rsid w:val="00486D5F"/>
    <w:rsid w:val="004B1A62"/>
    <w:rsid w:val="00567619"/>
    <w:rsid w:val="00594409"/>
    <w:rsid w:val="005A544F"/>
    <w:rsid w:val="005A7380"/>
    <w:rsid w:val="00626250"/>
    <w:rsid w:val="00631666"/>
    <w:rsid w:val="006D43E5"/>
    <w:rsid w:val="006F4556"/>
    <w:rsid w:val="007028CD"/>
    <w:rsid w:val="0073783C"/>
    <w:rsid w:val="007400DA"/>
    <w:rsid w:val="007932C6"/>
    <w:rsid w:val="007D5A67"/>
    <w:rsid w:val="007F017E"/>
    <w:rsid w:val="007F7B0A"/>
    <w:rsid w:val="00856DDE"/>
    <w:rsid w:val="00857A09"/>
    <w:rsid w:val="00881EC8"/>
    <w:rsid w:val="00895661"/>
    <w:rsid w:val="008D376D"/>
    <w:rsid w:val="009F4063"/>
    <w:rsid w:val="00A067FC"/>
    <w:rsid w:val="00A31526"/>
    <w:rsid w:val="00A52A7A"/>
    <w:rsid w:val="00A86257"/>
    <w:rsid w:val="00AA422B"/>
    <w:rsid w:val="00B21EB7"/>
    <w:rsid w:val="00B348A4"/>
    <w:rsid w:val="00B41FFA"/>
    <w:rsid w:val="00B60CC4"/>
    <w:rsid w:val="00B81513"/>
    <w:rsid w:val="00BF75D5"/>
    <w:rsid w:val="00C01463"/>
    <w:rsid w:val="00D508FC"/>
    <w:rsid w:val="00D55EC0"/>
    <w:rsid w:val="00D818E1"/>
    <w:rsid w:val="00D92C16"/>
    <w:rsid w:val="00DA2F18"/>
    <w:rsid w:val="00DA3469"/>
    <w:rsid w:val="00DD3FBA"/>
    <w:rsid w:val="00E250E5"/>
    <w:rsid w:val="00E579F8"/>
    <w:rsid w:val="00E81F4C"/>
    <w:rsid w:val="00E9040A"/>
    <w:rsid w:val="00ED6308"/>
    <w:rsid w:val="00EE4488"/>
    <w:rsid w:val="00EE5558"/>
    <w:rsid w:val="00EF4752"/>
    <w:rsid w:val="00F05F08"/>
    <w:rsid w:val="00F342A1"/>
    <w:rsid w:val="00F41D91"/>
    <w:rsid w:val="00FC377D"/>
    <w:rsid w:val="00FD3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3333"/>
  <w15:docId w15:val="{0EF3D70C-D58B-4203-B974-B7FEB51A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067FC"/>
    <w:pPr>
      <w:spacing w:after="0" w:line="240" w:lineRule="auto"/>
      <w:contextualSpacing/>
      <w:jc w:val="both"/>
    </w:pPr>
    <w:rPr>
      <w:rFonts w:ascii="Arial" w:eastAsia="Calibri" w:hAnsi="Arial" w:cs="Times New Roman"/>
      <w:sz w:val="21"/>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A67"/>
    <w:pPr>
      <w:tabs>
        <w:tab w:val="center" w:pos="4513"/>
        <w:tab w:val="right" w:pos="9026"/>
      </w:tabs>
    </w:pPr>
  </w:style>
  <w:style w:type="character" w:customStyle="1" w:styleId="HeaderChar">
    <w:name w:val="Header Char"/>
    <w:basedOn w:val="DefaultParagraphFont"/>
    <w:link w:val="Header"/>
    <w:uiPriority w:val="99"/>
    <w:rsid w:val="007D5A67"/>
    <w:rPr>
      <w:rFonts w:ascii="Arial" w:eastAsia="Calibri" w:hAnsi="Arial" w:cs="Times New Roman"/>
      <w:sz w:val="21"/>
      <w:szCs w:val="72"/>
    </w:rPr>
  </w:style>
  <w:style w:type="paragraph" w:styleId="Footer">
    <w:name w:val="footer"/>
    <w:basedOn w:val="Normal"/>
    <w:link w:val="FooterChar"/>
    <w:uiPriority w:val="99"/>
    <w:unhideWhenUsed/>
    <w:rsid w:val="007D5A67"/>
    <w:pPr>
      <w:tabs>
        <w:tab w:val="center" w:pos="4513"/>
        <w:tab w:val="right" w:pos="9026"/>
      </w:tabs>
    </w:pPr>
  </w:style>
  <w:style w:type="character" w:customStyle="1" w:styleId="FooterChar">
    <w:name w:val="Footer Char"/>
    <w:basedOn w:val="DefaultParagraphFont"/>
    <w:link w:val="Footer"/>
    <w:uiPriority w:val="99"/>
    <w:rsid w:val="007D5A67"/>
    <w:rPr>
      <w:rFonts w:ascii="Arial" w:eastAsia="Calibri" w:hAnsi="Arial" w:cs="Times New Roman"/>
      <w:sz w:val="21"/>
      <w:szCs w:val="72"/>
    </w:rPr>
  </w:style>
  <w:style w:type="character" w:styleId="CommentReference">
    <w:name w:val="annotation reference"/>
    <w:basedOn w:val="DefaultParagraphFont"/>
    <w:uiPriority w:val="99"/>
    <w:semiHidden/>
    <w:unhideWhenUsed/>
    <w:rsid w:val="00317AFC"/>
    <w:rPr>
      <w:sz w:val="16"/>
      <w:szCs w:val="16"/>
    </w:rPr>
  </w:style>
  <w:style w:type="paragraph" w:styleId="CommentText">
    <w:name w:val="annotation text"/>
    <w:basedOn w:val="Normal"/>
    <w:link w:val="CommentTextChar"/>
    <w:uiPriority w:val="99"/>
    <w:semiHidden/>
    <w:unhideWhenUsed/>
    <w:rsid w:val="00317AFC"/>
    <w:rPr>
      <w:sz w:val="20"/>
      <w:szCs w:val="20"/>
    </w:rPr>
  </w:style>
  <w:style w:type="character" w:customStyle="1" w:styleId="CommentTextChar">
    <w:name w:val="Comment Text Char"/>
    <w:basedOn w:val="DefaultParagraphFont"/>
    <w:link w:val="CommentText"/>
    <w:uiPriority w:val="99"/>
    <w:semiHidden/>
    <w:rsid w:val="00317AF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17AFC"/>
    <w:rPr>
      <w:b/>
      <w:bCs/>
    </w:rPr>
  </w:style>
  <w:style w:type="character" w:customStyle="1" w:styleId="CommentSubjectChar">
    <w:name w:val="Comment Subject Char"/>
    <w:basedOn w:val="CommentTextChar"/>
    <w:link w:val="CommentSubject"/>
    <w:uiPriority w:val="99"/>
    <w:semiHidden/>
    <w:rsid w:val="00317AFC"/>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317AFC"/>
    <w:rPr>
      <w:rFonts w:ascii="Tahoma" w:hAnsi="Tahoma" w:cs="Tahoma"/>
      <w:sz w:val="16"/>
      <w:szCs w:val="16"/>
    </w:rPr>
  </w:style>
  <w:style w:type="character" w:customStyle="1" w:styleId="BalloonTextChar">
    <w:name w:val="Balloon Text Char"/>
    <w:basedOn w:val="DefaultParagraphFont"/>
    <w:link w:val="BalloonText"/>
    <w:uiPriority w:val="99"/>
    <w:semiHidden/>
    <w:rsid w:val="00317AFC"/>
    <w:rPr>
      <w:rFonts w:ascii="Tahoma" w:eastAsia="Calibri" w:hAnsi="Tahoma" w:cs="Tahoma"/>
      <w:sz w:val="16"/>
      <w:szCs w:val="16"/>
    </w:rPr>
  </w:style>
  <w:style w:type="table" w:styleId="TableGrid">
    <w:name w:val="Table Grid"/>
    <w:basedOn w:val="TableNormal"/>
    <w:uiPriority w:val="59"/>
    <w:rsid w:val="002E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409"/>
    <w:pPr>
      <w:ind w:left="720"/>
    </w:pPr>
  </w:style>
  <w:style w:type="character" w:styleId="Hyperlink">
    <w:name w:val="Hyperlink"/>
    <w:basedOn w:val="DefaultParagraphFont"/>
    <w:uiPriority w:val="99"/>
    <w:unhideWhenUsed/>
    <w:rsid w:val="00053CF8"/>
    <w:rPr>
      <w:color w:val="0000FF" w:themeColor="hyperlink"/>
      <w:u w:val="single"/>
    </w:rPr>
  </w:style>
  <w:style w:type="paragraph" w:styleId="EndnoteText">
    <w:name w:val="endnote text"/>
    <w:basedOn w:val="Normal"/>
    <w:link w:val="EndnoteTextChar"/>
    <w:uiPriority w:val="99"/>
    <w:semiHidden/>
    <w:unhideWhenUsed/>
    <w:rsid w:val="00B60CC4"/>
    <w:rPr>
      <w:sz w:val="20"/>
      <w:szCs w:val="20"/>
    </w:rPr>
  </w:style>
  <w:style w:type="character" w:customStyle="1" w:styleId="EndnoteTextChar">
    <w:name w:val="Endnote Text Char"/>
    <w:basedOn w:val="DefaultParagraphFont"/>
    <w:link w:val="EndnoteText"/>
    <w:uiPriority w:val="99"/>
    <w:semiHidden/>
    <w:rsid w:val="00B60CC4"/>
    <w:rPr>
      <w:rFonts w:ascii="Arial" w:eastAsia="Calibri" w:hAnsi="Arial" w:cs="Times New Roman"/>
      <w:sz w:val="20"/>
      <w:szCs w:val="20"/>
    </w:rPr>
  </w:style>
  <w:style w:type="character" w:styleId="EndnoteReference">
    <w:name w:val="endnote reference"/>
    <w:basedOn w:val="DefaultParagraphFont"/>
    <w:uiPriority w:val="99"/>
    <w:semiHidden/>
    <w:unhideWhenUsed/>
    <w:rsid w:val="00B60CC4"/>
    <w:rPr>
      <w:vertAlign w:val="superscript"/>
    </w:rPr>
  </w:style>
  <w:style w:type="paragraph" w:styleId="FootnoteText">
    <w:name w:val="footnote text"/>
    <w:basedOn w:val="Normal"/>
    <w:link w:val="FootnoteTextChar"/>
    <w:uiPriority w:val="99"/>
    <w:semiHidden/>
    <w:unhideWhenUsed/>
    <w:rsid w:val="008D376D"/>
    <w:rPr>
      <w:sz w:val="20"/>
      <w:szCs w:val="20"/>
    </w:rPr>
  </w:style>
  <w:style w:type="character" w:customStyle="1" w:styleId="FootnoteTextChar">
    <w:name w:val="Footnote Text Char"/>
    <w:basedOn w:val="DefaultParagraphFont"/>
    <w:link w:val="FootnoteText"/>
    <w:uiPriority w:val="99"/>
    <w:semiHidden/>
    <w:rsid w:val="008D376D"/>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8D376D"/>
    <w:rPr>
      <w:vertAlign w:val="superscript"/>
    </w:rPr>
  </w:style>
  <w:style w:type="table" w:customStyle="1" w:styleId="TableGrid1">
    <w:name w:val="Table Grid1"/>
    <w:basedOn w:val="TableNormal"/>
    <w:next w:val="TableGrid"/>
    <w:uiPriority w:val="59"/>
    <w:rsid w:val="007F0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4605">
      <w:bodyDiv w:val="1"/>
      <w:marLeft w:val="0"/>
      <w:marRight w:val="0"/>
      <w:marTop w:val="0"/>
      <w:marBottom w:val="0"/>
      <w:divBdr>
        <w:top w:val="none" w:sz="0" w:space="0" w:color="auto"/>
        <w:left w:val="none" w:sz="0" w:space="0" w:color="auto"/>
        <w:bottom w:val="none" w:sz="0" w:space="0" w:color="auto"/>
        <w:right w:val="none" w:sz="0" w:space="0" w:color="auto"/>
      </w:divBdr>
    </w:div>
    <w:div w:id="108089113">
      <w:bodyDiv w:val="1"/>
      <w:marLeft w:val="0"/>
      <w:marRight w:val="0"/>
      <w:marTop w:val="0"/>
      <w:marBottom w:val="0"/>
      <w:divBdr>
        <w:top w:val="none" w:sz="0" w:space="0" w:color="auto"/>
        <w:left w:val="none" w:sz="0" w:space="0" w:color="auto"/>
        <w:bottom w:val="none" w:sz="0" w:space="0" w:color="auto"/>
        <w:right w:val="none" w:sz="0" w:space="0" w:color="auto"/>
      </w:divBdr>
    </w:div>
    <w:div w:id="2656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p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6a715a-6b56-4c8c-a66f-7fb5ecd0e09e">Q76YQ4S23UAV-695-2164</_dlc_DocId>
    <_dlc_DocIdUrl xmlns="266a715a-6b56-4c8c-a66f-7fb5ecd0e09e">
      <Url>http://epanet2/office/cross-office/IMTBusinessAnalysis/CommonViews/_layouts/DocIdRedir.aspx?ID=Q76YQ4S23UAV-695-2164</Url>
      <Description>Q76YQ4S23UAV-695-2164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10009</Type>
    <SequenceNumber>1004</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XBDocumentMap xmlns:xsi="http://www.w3.org/2001/XMLSchema-instance" xmlns:xsd="http://www.w3.org/2001/XMLSchema" xmlns="http://schemas.invenso.com/xbi/doc/XBDocumentMap.xsd" version="2"/>
</file>

<file path=customXml/item5.xml><?xml version="1.0" encoding="utf-8"?>
<TemplateResources xmlns="http://schemas.invenso.com/xbi/doc/TemplateResources.xsd"/>
</file>

<file path=customXml/item6.xml><?xml version="1.0" encoding="utf-8"?>
<ct:contentTypeSchema xmlns:ct="http://schemas.microsoft.com/office/2006/metadata/contentType" xmlns:ma="http://schemas.microsoft.com/office/2006/metadata/properties/metaAttributes" ct:_="" ma:_="" ma:contentTypeName="Document" ma:contentTypeID="0x01010038A18FD239493B44906B73DEA294A19B" ma:contentTypeVersion="1" ma:contentTypeDescription="Create a new document." ma:contentTypeScope="" ma:versionID="4054c2c09441e95c109b818a3c8c5984">
  <xsd:schema xmlns:xsd="http://www.w3.org/2001/XMLSchema" xmlns:xs="http://www.w3.org/2001/XMLSchema" xmlns:p="http://schemas.microsoft.com/office/2006/metadata/properties" xmlns:ns2="266a715a-6b56-4c8c-a66f-7fb5ecd0e09e" targetNamespace="http://schemas.microsoft.com/office/2006/metadata/properties" ma:root="true" ma:fieldsID="f75530ebf4767553438c538af63cc388" ns2:_="">
    <xsd:import namespace="266a715a-6b56-4c8c-a66f-7fb5ecd0e0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a715a-6b56-4c8c-a66f-7fb5ecd0e0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E839B-763F-45BA-B885-0103661E29B4}">
  <ds:schemaRefs>
    <ds:schemaRef ds:uri="http://schemas.microsoft.com/office/2006/metadata/properties"/>
    <ds:schemaRef ds:uri="http://schemas.microsoft.com/office/infopath/2007/PartnerControls"/>
    <ds:schemaRef ds:uri="266a715a-6b56-4c8c-a66f-7fb5ecd0e09e"/>
  </ds:schemaRefs>
</ds:datastoreItem>
</file>

<file path=customXml/itemProps2.xml><?xml version="1.0" encoding="utf-8"?>
<ds:datastoreItem xmlns:ds="http://schemas.openxmlformats.org/officeDocument/2006/customXml" ds:itemID="{3CC65C49-5C68-4FA3-8610-42D79981F794}">
  <ds:schemaRefs>
    <ds:schemaRef ds:uri="http://schemas.microsoft.com/sharepoint/v3/contenttype/forms"/>
  </ds:schemaRefs>
</ds:datastoreItem>
</file>

<file path=customXml/itemProps3.xml><?xml version="1.0" encoding="utf-8"?>
<ds:datastoreItem xmlns:ds="http://schemas.openxmlformats.org/officeDocument/2006/customXml" ds:itemID="{7B69EFE6-EFC9-4601-A79B-4BF6D112C8C7}">
  <ds:schemaRefs>
    <ds:schemaRef ds:uri="http://schemas.microsoft.com/sharepoint/events"/>
  </ds:schemaRefs>
</ds:datastoreItem>
</file>

<file path=customXml/itemProps4.xml><?xml version="1.0" encoding="utf-8"?>
<ds:datastoreItem xmlns:ds="http://schemas.openxmlformats.org/officeDocument/2006/customXml" ds:itemID="{161975D5-A91B-45BA-A4EA-BA24DD1D5035}">
  <ds:schemaRefs>
    <ds:schemaRef ds:uri="http://www.w3.org/2001/XMLSchema"/>
    <ds:schemaRef ds:uri="http://schemas.invenso.com/xbi/doc/XBDocumentMap.xsd"/>
  </ds:schemaRefs>
</ds:datastoreItem>
</file>

<file path=customXml/itemProps5.xml><?xml version="1.0" encoding="utf-8"?>
<ds:datastoreItem xmlns:ds="http://schemas.openxmlformats.org/officeDocument/2006/customXml" ds:itemID="{5459B7F0-BD6B-4C38-886A-D420842048BD}">
  <ds:schemaRefs>
    <ds:schemaRef ds:uri="http://schemas.invenso.com/xbi/doc/TemplateResources.xsd"/>
  </ds:schemaRefs>
</ds:datastoreItem>
</file>

<file path=customXml/itemProps6.xml><?xml version="1.0" encoding="utf-8"?>
<ds:datastoreItem xmlns:ds="http://schemas.openxmlformats.org/officeDocument/2006/customXml" ds:itemID="{DCBE8A4E-6C41-47ED-AD31-28BB0E32E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a715a-6b56-4c8c-a66f-7fb5ecd0e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55B1102-5678-4301-92B3-5BBBA4F3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2115</Characters>
  <Application>Microsoft Office Word</Application>
  <DocSecurity>2</DocSecurity>
  <Lines>17</Lines>
  <Paragraphs>4</Paragraphs>
  <ScaleCrop>false</ScaleCrop>
  <HeadingPairs>
    <vt:vector size="2" baseType="variant">
      <vt:variant>
        <vt:lpstr>Title</vt:lpstr>
      </vt:variant>
      <vt:variant>
        <vt:i4>1</vt:i4>
      </vt:variant>
    </vt:vector>
  </HeadingPairs>
  <TitlesOfParts>
    <vt:vector size="1" baseType="lpstr">
      <vt:lpstr>Noise</vt:lpstr>
    </vt:vector>
  </TitlesOfParts>
  <Company>EPA</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Noise</dc:title>
  <dc:creator>Ann Marie Donlon</dc:creator>
  <cp:lastModifiedBy>Stuart Huskisson</cp:lastModifiedBy>
  <cp:revision>4</cp:revision>
  <cp:lastPrinted>2017-07-14T15:00:00Z</cp:lastPrinted>
  <dcterms:created xsi:type="dcterms:W3CDTF">2018-03-01T14:07:00Z</dcterms:created>
  <dcterms:modified xsi:type="dcterms:W3CDTF">2018-03-15T15:58:00Z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0x01010038A18FD239493B44906B73DEA294A19B</vt:lpwstr>
  </property>
  <property fmtid="{D5CDD505-2E9C-101B-9397-08002B2CF9AE}" pid="3" name="_dlc_DocIdItemGuid">
    <vt:lpwstr>c535c341-07e5-4352-bed1-528f18bbdab8</vt:lpwstr>
  </property>
</Properties>
</file>