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421E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AA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Annual Average (Water Framework Directive) </w:t>
      </w:r>
    </w:p>
    <w:p w14:paraId="06AA4A0D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AA*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Appropriate Assessment </w:t>
      </w:r>
    </w:p>
    <w:p w14:paraId="4DE77D55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>AFFF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Aqueous Film Forming Foam</w:t>
      </w:r>
    </w:p>
    <w:p w14:paraId="44C010F4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BAT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Best Available Techniques </w:t>
      </w:r>
    </w:p>
    <w:p w14:paraId="175729C6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BEP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Best Environmental Practice </w:t>
      </w:r>
    </w:p>
    <w:p w14:paraId="05EA4F33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7964779C">
        <w:rPr>
          <w:rFonts w:ascii="Calibri" w:eastAsia="Calibri" w:hAnsi="Calibri" w:cs="Calibri"/>
        </w:rPr>
        <w:t xml:space="preserve">BFR </w:t>
      </w:r>
      <w:r>
        <w:tab/>
      </w:r>
      <w:r>
        <w:tab/>
      </w:r>
      <w:r w:rsidRPr="7964779C">
        <w:rPr>
          <w:rFonts w:ascii="Calibri" w:eastAsia="Calibri" w:hAnsi="Calibri" w:cs="Calibri"/>
        </w:rPr>
        <w:t>Brominated Flame Retardants</w:t>
      </w:r>
    </w:p>
    <w:p w14:paraId="5E2052D4" w14:textId="68B2C245" w:rsidR="2B43FD2A" w:rsidRDefault="2B43FD2A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BPR</w:t>
      </w:r>
      <w:r>
        <w:tab/>
      </w:r>
      <w:r>
        <w:tab/>
      </w:r>
      <w:r w:rsidRPr="7964779C">
        <w:rPr>
          <w:rFonts w:ascii="Calibri" w:eastAsia="Calibri" w:hAnsi="Calibri" w:cs="Calibri"/>
        </w:rPr>
        <w:t>Biocidal Products</w:t>
      </w:r>
    </w:p>
    <w:p w14:paraId="2C39C114" w14:textId="524663E2" w:rsidR="00902AA0" w:rsidRDefault="00902AA0" w:rsidP="7964779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CLP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Classification</w:t>
      </w:r>
      <w:r w:rsidR="003D73F0">
        <w:rPr>
          <w:rFonts w:ascii="Calibri" w:eastAsia="Calibri" w:hAnsi="Calibri" w:cs="Calibri"/>
        </w:rPr>
        <w:t>, Labelling and packaging</w:t>
      </w:r>
    </w:p>
    <w:p w14:paraId="08ED08D5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CLRTAP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Convention on Long-Range Transboundary Air Pollution </w:t>
      </w:r>
    </w:p>
    <w:p w14:paraId="08789ACA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COP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Conference of Parties </w:t>
      </w:r>
    </w:p>
    <w:p w14:paraId="15D6EED5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DAFM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Department of Agriculture, Food and the Marine </w:t>
      </w:r>
    </w:p>
    <w:p w14:paraId="719524BD" w14:textId="37121A2E" w:rsid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>DECC</w:t>
      </w:r>
      <w:r w:rsidR="000A3390">
        <w:rPr>
          <w:rStyle w:val="FootnoteReference"/>
          <w:rFonts w:ascii="Calibri" w:eastAsia="Calibri" w:hAnsi="Calibri" w:cs="Calibri"/>
        </w:rPr>
        <w:footnoteReference w:id="1"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Department of the Environment, Climate &amp; Communications</w:t>
      </w:r>
    </w:p>
    <w:p w14:paraId="566D5002" w14:textId="44668C2C" w:rsidR="0082280A" w:rsidRPr="002C34A3" w:rsidRDefault="0082280A" w:rsidP="002C34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DCEE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4A6D38">
        <w:rPr>
          <w:rFonts w:ascii="Calibri" w:eastAsia="Calibri" w:hAnsi="Calibri" w:cs="Calibri"/>
        </w:rPr>
        <w:t>Department of Climate, Energy and the Environment</w:t>
      </w:r>
    </w:p>
    <w:p w14:paraId="01AF4BD1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DDT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Dichloro-diphenyl-trichloroethane </w:t>
      </w:r>
    </w:p>
    <w:p w14:paraId="3CFC4CCB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>DHLGH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Department of Housing, Local Government &amp; Heritage</w:t>
      </w:r>
    </w:p>
    <w:p w14:paraId="361AE69C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7964779C">
        <w:rPr>
          <w:rFonts w:ascii="Calibri" w:eastAsia="Calibri" w:hAnsi="Calibri" w:cs="Calibri"/>
        </w:rPr>
        <w:t xml:space="preserve">DL </w:t>
      </w:r>
      <w:r>
        <w:tab/>
      </w:r>
      <w:r>
        <w:tab/>
      </w:r>
      <w:r w:rsidRPr="7964779C">
        <w:rPr>
          <w:rFonts w:ascii="Calibri" w:eastAsia="Calibri" w:hAnsi="Calibri" w:cs="Calibri"/>
        </w:rPr>
        <w:t xml:space="preserve">Dioxin-like </w:t>
      </w:r>
    </w:p>
    <w:p w14:paraId="0DDDE10E" w14:textId="3560A1D9" w:rsidR="1E854E66" w:rsidRDefault="1E854E66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EC</w:t>
      </w:r>
      <w:r>
        <w:tab/>
      </w:r>
      <w:r>
        <w:tab/>
      </w:r>
      <w:r w:rsidRPr="7964779C">
        <w:rPr>
          <w:rFonts w:ascii="Calibri" w:eastAsia="Calibri" w:hAnsi="Calibri" w:cs="Calibri"/>
        </w:rPr>
        <w:t>European Commission</w:t>
      </w:r>
    </w:p>
    <w:p w14:paraId="11F391DD" w14:textId="5CAE5EB5" w:rsidR="2224FD77" w:rsidRDefault="2224FD77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ECHA</w:t>
      </w:r>
      <w:r>
        <w:tab/>
      </w:r>
      <w:r>
        <w:tab/>
      </w:r>
      <w:r w:rsidRPr="7964779C">
        <w:rPr>
          <w:rFonts w:ascii="Calibri" w:eastAsia="Calibri" w:hAnsi="Calibri" w:cs="Calibri"/>
        </w:rPr>
        <w:t>European Chemicals Agency</w:t>
      </w:r>
    </w:p>
    <w:p w14:paraId="03C8F76D" w14:textId="6D1D8AAB" w:rsidR="18893939" w:rsidRDefault="18893939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EDEN</w:t>
      </w:r>
      <w:r>
        <w:tab/>
      </w:r>
      <w:r>
        <w:tab/>
      </w:r>
      <w:r w:rsidRPr="7964779C">
        <w:rPr>
          <w:rFonts w:ascii="Calibri" w:eastAsia="Calibri" w:hAnsi="Calibri" w:cs="Calibri"/>
        </w:rPr>
        <w:t>Environmental Data Exchange Network</w:t>
      </w:r>
    </w:p>
    <w:p w14:paraId="20544A2A" w14:textId="128C06F4" w:rsidR="5F97AF58" w:rsidRDefault="5F97AF58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EEE</w:t>
      </w:r>
      <w:r>
        <w:tab/>
      </w:r>
      <w:r>
        <w:tab/>
      </w:r>
      <w:r w:rsidRPr="7964779C">
        <w:rPr>
          <w:rFonts w:ascii="Calibri" w:eastAsia="Calibri" w:hAnsi="Calibri" w:cs="Calibri"/>
        </w:rPr>
        <w:t>Electrical and Electronic Equipment</w:t>
      </w:r>
    </w:p>
    <w:p w14:paraId="13A37422" w14:textId="18EF013B" w:rsidR="0B56564E" w:rsidRDefault="0B56564E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EFSA</w:t>
      </w:r>
      <w:r>
        <w:tab/>
      </w:r>
      <w:r>
        <w:tab/>
      </w:r>
      <w:r w:rsidRPr="7964779C">
        <w:rPr>
          <w:rFonts w:ascii="Calibri" w:eastAsia="Calibri" w:hAnsi="Calibri" w:cs="Calibri"/>
        </w:rPr>
        <w:t>European Food Safety Authority</w:t>
      </w:r>
    </w:p>
    <w:p w14:paraId="410DB781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EPA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Environmental Protection Agency </w:t>
      </w:r>
    </w:p>
    <w:p w14:paraId="4645989E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EPER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European Pollutants Emissions Register </w:t>
      </w:r>
    </w:p>
    <w:p w14:paraId="76FCCD8C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EPRTR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Electronic Pollutant Release Transfer Register </w:t>
      </w:r>
    </w:p>
    <w:p w14:paraId="5B666021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7964779C">
        <w:rPr>
          <w:rFonts w:ascii="Calibri" w:eastAsia="Calibri" w:hAnsi="Calibri" w:cs="Calibri"/>
        </w:rPr>
        <w:t xml:space="preserve">EQS </w:t>
      </w:r>
      <w:r>
        <w:tab/>
      </w:r>
      <w:r>
        <w:tab/>
      </w:r>
      <w:r w:rsidRPr="7964779C">
        <w:rPr>
          <w:rFonts w:ascii="Calibri" w:eastAsia="Calibri" w:hAnsi="Calibri" w:cs="Calibri"/>
        </w:rPr>
        <w:t xml:space="preserve">Environmental Quality Standard (Water Framework Directive) </w:t>
      </w:r>
    </w:p>
    <w:p w14:paraId="549927D0" w14:textId="034B3FB7" w:rsidR="409D8C0F" w:rsidRDefault="409D8C0F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ESOC</w:t>
      </w:r>
      <w:r>
        <w:tab/>
      </w:r>
      <w:r>
        <w:tab/>
      </w:r>
      <w:r w:rsidRPr="7964779C">
        <w:rPr>
          <w:rFonts w:ascii="Calibri" w:eastAsia="Calibri" w:hAnsi="Calibri" w:cs="Calibri"/>
        </w:rPr>
        <w:t xml:space="preserve">Emerging Substances of </w:t>
      </w:r>
      <w:r w:rsidR="6A3BBBAD" w:rsidRPr="7964779C">
        <w:rPr>
          <w:rFonts w:ascii="Calibri" w:eastAsia="Calibri" w:hAnsi="Calibri" w:cs="Calibri"/>
        </w:rPr>
        <w:t>C</w:t>
      </w:r>
      <w:r w:rsidRPr="7964779C">
        <w:rPr>
          <w:rFonts w:ascii="Calibri" w:eastAsia="Calibri" w:hAnsi="Calibri" w:cs="Calibri"/>
        </w:rPr>
        <w:t>oncern</w:t>
      </w:r>
    </w:p>
    <w:p w14:paraId="415C42E4" w14:textId="208889D8" w:rsidR="00D56402" w:rsidRDefault="00D56402" w:rsidP="7964779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European Union</w:t>
      </w:r>
    </w:p>
    <w:p w14:paraId="0182BDF7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FSAI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Food Safety Authority of Ireland </w:t>
      </w:r>
    </w:p>
    <w:p w14:paraId="0FBE5665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GAPS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Global Atmospheric Passive Sampling </w:t>
      </w:r>
    </w:p>
    <w:p w14:paraId="140513DF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lastRenderedPageBreak/>
        <w:t xml:space="preserve">GEF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Global Environment Facility </w:t>
      </w:r>
    </w:p>
    <w:p w14:paraId="21D81350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HBB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Hexabromobiphenyl </w:t>
      </w:r>
    </w:p>
    <w:p w14:paraId="7969B638" w14:textId="49BBDE2B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>HBCD</w:t>
      </w:r>
      <w:r w:rsidR="00640649">
        <w:rPr>
          <w:rFonts w:ascii="Calibri" w:eastAsia="Calibri" w:hAnsi="Calibri" w:cs="Calibri"/>
        </w:rPr>
        <w:t>D</w:t>
      </w:r>
      <w:r w:rsidRPr="002C34A3">
        <w:rPr>
          <w:rFonts w:ascii="Calibri" w:eastAsia="Calibri" w:hAnsi="Calibri" w:cs="Calibri"/>
        </w:rPr>
        <w:t xml:space="preserve">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Hexabromocyclododecane </w:t>
      </w:r>
    </w:p>
    <w:p w14:paraId="678075D8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HCB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Hexachlorobenzene </w:t>
      </w:r>
    </w:p>
    <w:p w14:paraId="4635CC7D" w14:textId="407E85C0" w:rsidR="002C34A3" w:rsidRPr="002C34A3" w:rsidRDefault="002C34A3" w:rsidP="002C34A3">
      <w:pPr>
        <w:rPr>
          <w:rFonts w:ascii="Calibri" w:eastAsia="Calibri" w:hAnsi="Calibri" w:cs="Arial"/>
        </w:rPr>
      </w:pPr>
      <w:r w:rsidRPr="7DD91EAF">
        <w:rPr>
          <w:rFonts w:ascii="Calibri" w:eastAsia="Calibri" w:hAnsi="Calibri" w:cs="Calibri"/>
        </w:rPr>
        <w:t xml:space="preserve">HCBD </w:t>
      </w:r>
      <w:r>
        <w:tab/>
      </w:r>
      <w:r>
        <w:tab/>
      </w:r>
      <w:r w:rsidRPr="7DD91EAF">
        <w:rPr>
          <w:rFonts w:ascii="Calibri" w:eastAsia="Calibri" w:hAnsi="Calibri" w:cs="Calibri"/>
        </w:rPr>
        <w:t xml:space="preserve">Hexachlorobutadiene </w:t>
      </w:r>
    </w:p>
    <w:p w14:paraId="18F2BC44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HCH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Hexachlorocyclohexane</w:t>
      </w:r>
    </w:p>
    <w:p w14:paraId="332D42E9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HSA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Health and Safety Authority </w:t>
      </w:r>
    </w:p>
    <w:p w14:paraId="6A6CC60D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HSE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Health Service Executive </w:t>
      </w:r>
    </w:p>
    <w:p w14:paraId="69F6BFA8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HPRA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Health Products Regulatory Authority</w:t>
      </w:r>
    </w:p>
    <w:p w14:paraId="3A236F31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IED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Industrial Emissions Directive </w:t>
      </w:r>
    </w:p>
    <w:p w14:paraId="7C6D7880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IPC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Integrated Pollution Control </w:t>
      </w:r>
    </w:p>
    <w:p w14:paraId="0EB4AE34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I TEQ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International Toxic Equivalent Concentration </w:t>
      </w:r>
    </w:p>
    <w:p w14:paraId="448BC35A" w14:textId="519AF50F" w:rsidR="002C34A3" w:rsidRDefault="002C34A3" w:rsidP="002C34A3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 xml:space="preserve">kg </w:t>
      </w:r>
      <w:r>
        <w:tab/>
      </w:r>
      <w:r>
        <w:tab/>
      </w:r>
      <w:r w:rsidRPr="7964779C">
        <w:rPr>
          <w:rFonts w:ascii="Calibri" w:eastAsia="Calibri" w:hAnsi="Calibri" w:cs="Calibri"/>
        </w:rPr>
        <w:t xml:space="preserve">kilograms or 1000 grams </w:t>
      </w:r>
    </w:p>
    <w:p w14:paraId="2ABD0EE7" w14:textId="43EDDC8D" w:rsidR="00CA6A23" w:rsidRPr="002C34A3" w:rsidRDefault="00CA6A23" w:rsidP="002C34A3">
      <w:pPr>
        <w:rPr>
          <w:rFonts w:ascii="Calibri" w:eastAsia="Calibri" w:hAnsi="Calibri" w:cs="Arial"/>
        </w:rPr>
      </w:pPr>
      <w:r>
        <w:rPr>
          <w:rFonts w:ascii="Calibri" w:eastAsia="Calibri" w:hAnsi="Calibri" w:cs="Calibri"/>
        </w:rPr>
        <w:t>LAS</w:t>
      </w:r>
      <w:r w:rsidR="00FA0F57">
        <w:rPr>
          <w:rFonts w:ascii="Calibri" w:eastAsia="Calibri" w:hAnsi="Calibri" w:cs="Calibri"/>
        </w:rPr>
        <w:t>NTG</w:t>
      </w:r>
      <w:r w:rsidR="00FA0F57">
        <w:rPr>
          <w:rFonts w:ascii="Calibri" w:eastAsia="Calibri" w:hAnsi="Calibri" w:cs="Calibri"/>
        </w:rPr>
        <w:tab/>
      </w:r>
      <w:r w:rsidR="00FA0F57">
        <w:rPr>
          <w:rFonts w:ascii="Calibri" w:eastAsia="Calibri" w:hAnsi="Calibri" w:cs="Calibri"/>
        </w:rPr>
        <w:tab/>
        <w:t>Local Authority Services National Training Group</w:t>
      </w:r>
    </w:p>
    <w:p w14:paraId="34AF924F" w14:textId="2678427C" w:rsidR="33D85C03" w:rsidRDefault="33D85C03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LAWPRO</w:t>
      </w:r>
      <w:r>
        <w:tab/>
      </w:r>
      <w:r w:rsidRPr="7964779C">
        <w:rPr>
          <w:rFonts w:ascii="Calibri" w:eastAsia="Calibri" w:hAnsi="Calibri" w:cs="Calibri"/>
        </w:rPr>
        <w:t>Local Authority Waters Programme</w:t>
      </w:r>
    </w:p>
    <w:p w14:paraId="1D7D31E1" w14:textId="6E8C082A" w:rsidR="004B7F89" w:rsidRDefault="004B7F89" w:rsidP="7964779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LC</w:t>
      </w:r>
      <w:r w:rsidR="004E52AE">
        <w:rPr>
          <w:rFonts w:ascii="Calibri" w:eastAsia="Calibri" w:hAnsi="Calibri" w:cs="Calibri"/>
        </w:rPr>
        <w:t>-PFCAs</w:t>
      </w:r>
      <w:r w:rsidR="004E52AE">
        <w:rPr>
          <w:rFonts w:ascii="Calibri" w:eastAsia="Calibri" w:hAnsi="Calibri" w:cs="Calibri"/>
        </w:rPr>
        <w:tab/>
      </w:r>
      <w:r w:rsidR="004B1FD0">
        <w:rPr>
          <w:rFonts w:ascii="Calibri" w:eastAsia="Calibri" w:hAnsi="Calibri" w:cs="Calibri"/>
        </w:rPr>
        <w:t xml:space="preserve">Long- chain </w:t>
      </w:r>
      <w:proofErr w:type="spellStart"/>
      <w:r w:rsidR="004B1FD0">
        <w:rPr>
          <w:rFonts w:ascii="Calibri" w:eastAsia="Calibri" w:hAnsi="Calibri" w:cs="Calibri"/>
        </w:rPr>
        <w:t>perfluorocarboxylic</w:t>
      </w:r>
      <w:proofErr w:type="spellEnd"/>
      <w:r w:rsidR="004B1FD0">
        <w:rPr>
          <w:rFonts w:ascii="Calibri" w:eastAsia="Calibri" w:hAnsi="Calibri" w:cs="Calibri"/>
        </w:rPr>
        <w:t xml:space="preserve"> acids</w:t>
      </w:r>
    </w:p>
    <w:p w14:paraId="40D231F5" w14:textId="77777777" w:rsidR="002C34A3" w:rsidRPr="002C34A3" w:rsidRDefault="002C34A3" w:rsidP="002C34A3">
      <w:pPr>
        <w:rPr>
          <w:rFonts w:ascii="Calibri" w:eastAsia="Calibri" w:hAnsi="Calibri" w:cs="Arial"/>
        </w:rPr>
      </w:pPr>
      <w:proofErr w:type="spellStart"/>
      <w:r w:rsidRPr="002C34A3">
        <w:rPr>
          <w:rFonts w:ascii="Calibri" w:eastAsia="Calibri" w:hAnsi="Calibri" w:cs="Calibri"/>
        </w:rPr>
        <w:t>LoD</w:t>
      </w:r>
      <w:proofErr w:type="spellEnd"/>
      <w:r w:rsidRPr="002C34A3">
        <w:rPr>
          <w:rFonts w:ascii="Calibri" w:eastAsia="Calibri" w:hAnsi="Calibri" w:cs="Calibri"/>
        </w:rPr>
        <w:t xml:space="preserve">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Limit of Detection </w:t>
      </w:r>
    </w:p>
    <w:p w14:paraId="5AD34ACF" w14:textId="77777777" w:rsidR="002C34A3" w:rsidRPr="002C34A3" w:rsidRDefault="002C34A3" w:rsidP="002C34A3">
      <w:pPr>
        <w:rPr>
          <w:rFonts w:ascii="Calibri" w:eastAsia="Calibri" w:hAnsi="Calibri" w:cs="Arial"/>
        </w:rPr>
      </w:pPr>
      <w:proofErr w:type="spellStart"/>
      <w:r w:rsidRPr="002C34A3">
        <w:rPr>
          <w:rFonts w:ascii="Calibri" w:eastAsia="Calibri" w:hAnsi="Calibri" w:cs="Calibri"/>
        </w:rPr>
        <w:t>LoQ</w:t>
      </w:r>
      <w:proofErr w:type="spellEnd"/>
      <w:r w:rsidRPr="002C34A3">
        <w:rPr>
          <w:rFonts w:ascii="Calibri" w:eastAsia="Calibri" w:hAnsi="Calibri" w:cs="Calibri"/>
        </w:rPr>
        <w:t xml:space="preserve">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Limit of Quantification </w:t>
      </w:r>
    </w:p>
    <w:p w14:paraId="76E9D9FD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LPCL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Low POP Concentration Level </w:t>
      </w:r>
    </w:p>
    <w:p w14:paraId="045CA33E" w14:textId="77777777" w:rsidR="002C34A3" w:rsidRDefault="002C34A3" w:rsidP="002C34A3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 xml:space="preserve">MAC </w:t>
      </w:r>
      <w:r>
        <w:tab/>
      </w:r>
      <w:r>
        <w:tab/>
      </w:r>
      <w:r w:rsidRPr="7964779C">
        <w:rPr>
          <w:rFonts w:ascii="Calibri" w:eastAsia="Calibri" w:hAnsi="Calibri" w:cs="Calibri"/>
        </w:rPr>
        <w:t xml:space="preserve">Maximum Allowable Concentration (Water Framework Directive) </w:t>
      </w:r>
    </w:p>
    <w:p w14:paraId="3E573562" w14:textId="413B1534" w:rsidR="008502CE" w:rsidRPr="002C34A3" w:rsidRDefault="008502CE" w:rsidP="002C34A3">
      <w:pPr>
        <w:rPr>
          <w:rFonts w:ascii="Calibri" w:eastAsia="Calibri" w:hAnsi="Calibri" w:cs="Arial"/>
        </w:rPr>
      </w:pPr>
      <w:r>
        <w:rPr>
          <w:rFonts w:ascii="Calibri" w:eastAsia="Calibri" w:hAnsi="Calibri" w:cs="Calibri"/>
        </w:rPr>
        <w:t>MCCPs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Medium-chained chlorinated paraffins (MCCPs)</w:t>
      </w:r>
    </w:p>
    <w:p w14:paraId="6D5ACC9A" w14:textId="5CBD3B37" w:rsidR="46F01207" w:rsidRDefault="46F01207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MI</w:t>
      </w:r>
      <w:r>
        <w:tab/>
      </w:r>
      <w:r>
        <w:tab/>
      </w:r>
      <w:r w:rsidRPr="7964779C">
        <w:rPr>
          <w:rFonts w:ascii="Calibri" w:eastAsia="Calibri" w:hAnsi="Calibri" w:cs="Calibri"/>
        </w:rPr>
        <w:t>Marine Institute</w:t>
      </w:r>
    </w:p>
    <w:p w14:paraId="70EF3D63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mg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milligrams or 10</w:t>
      </w:r>
      <w:r w:rsidRPr="002C34A3">
        <w:rPr>
          <w:rFonts w:ascii="Calibri" w:eastAsia="Calibri" w:hAnsi="Calibri" w:cs="Calibri"/>
          <w:vertAlign w:val="superscript"/>
        </w:rPr>
        <w:t>-3</w:t>
      </w:r>
      <w:r w:rsidRPr="002C34A3">
        <w:rPr>
          <w:rFonts w:ascii="Calibri" w:eastAsia="Calibri" w:hAnsi="Calibri" w:cs="Calibri"/>
        </w:rPr>
        <w:t xml:space="preserve"> gram </w:t>
      </w:r>
    </w:p>
    <w:p w14:paraId="25130430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>mgkg-</w:t>
      </w:r>
      <w:r w:rsidRPr="002C34A3">
        <w:rPr>
          <w:rFonts w:ascii="Calibri" w:eastAsia="Calibri" w:hAnsi="Calibri" w:cs="Calibri"/>
          <w:vertAlign w:val="superscript"/>
        </w:rPr>
        <w:t>1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milligrams per kilogram (1000 mgkg</w:t>
      </w:r>
      <w:r w:rsidRPr="002C34A3">
        <w:rPr>
          <w:rFonts w:ascii="Calibri" w:eastAsia="Calibri" w:hAnsi="Calibri" w:cs="Calibri"/>
          <w:vertAlign w:val="superscript"/>
        </w:rPr>
        <w:t>-1</w:t>
      </w:r>
      <w:r w:rsidRPr="002C34A3">
        <w:rPr>
          <w:rFonts w:ascii="Calibri" w:eastAsia="Calibri" w:hAnsi="Calibri" w:cs="Calibri"/>
        </w:rPr>
        <w:t xml:space="preserve"> = 1gkg</w:t>
      </w:r>
      <w:r w:rsidRPr="002C34A3">
        <w:rPr>
          <w:rFonts w:ascii="Calibri" w:eastAsia="Calibri" w:hAnsi="Calibri" w:cs="Calibri"/>
          <w:vertAlign w:val="superscript"/>
        </w:rPr>
        <w:t>-1</w:t>
      </w:r>
      <w:r w:rsidRPr="002C34A3">
        <w:rPr>
          <w:rFonts w:ascii="Calibri" w:eastAsia="Calibri" w:hAnsi="Calibri" w:cs="Calibri"/>
        </w:rPr>
        <w:t xml:space="preserve"> = 1000ppm) </w:t>
      </w:r>
    </w:p>
    <w:p w14:paraId="65947DC7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µg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microgram or 10</w:t>
      </w:r>
      <w:r w:rsidRPr="002C34A3">
        <w:rPr>
          <w:rFonts w:ascii="Calibri" w:eastAsia="Calibri" w:hAnsi="Calibri" w:cs="Calibri"/>
          <w:vertAlign w:val="superscript"/>
        </w:rPr>
        <w:t>-6</w:t>
      </w:r>
      <w:r w:rsidRPr="002C34A3">
        <w:rPr>
          <w:rFonts w:ascii="Calibri" w:eastAsia="Calibri" w:hAnsi="Calibri" w:cs="Calibri"/>
        </w:rPr>
        <w:t xml:space="preserve"> gram </w:t>
      </w:r>
    </w:p>
    <w:p w14:paraId="0CAA1B0E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>µgkg</w:t>
      </w:r>
      <w:r w:rsidRPr="002C34A3">
        <w:rPr>
          <w:rFonts w:ascii="Calibri" w:eastAsia="Calibri" w:hAnsi="Calibri" w:cs="Calibri"/>
          <w:vertAlign w:val="superscript"/>
        </w:rPr>
        <w:t>-1</w:t>
      </w:r>
      <w:r w:rsidRPr="002C34A3">
        <w:rPr>
          <w:rFonts w:ascii="Calibri" w:eastAsia="Calibri" w:hAnsi="Calibri" w:cs="Calibri"/>
        </w:rPr>
        <w:t xml:space="preserve">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microgram per kilogram (1000 µgkg-1 = mgkg-1 = 1 ppm) </w:t>
      </w:r>
    </w:p>
    <w:p w14:paraId="74DCA0CE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ng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nanogram or 10</w:t>
      </w:r>
      <w:r w:rsidRPr="002C34A3">
        <w:rPr>
          <w:rFonts w:ascii="Calibri" w:eastAsia="Calibri" w:hAnsi="Calibri" w:cs="Calibri"/>
          <w:vertAlign w:val="superscript"/>
        </w:rPr>
        <w:t>-9</w:t>
      </w:r>
      <w:r w:rsidRPr="002C34A3">
        <w:rPr>
          <w:rFonts w:ascii="Calibri" w:eastAsia="Calibri" w:hAnsi="Calibri" w:cs="Calibri"/>
        </w:rPr>
        <w:t xml:space="preserve"> gram </w:t>
      </w:r>
    </w:p>
    <w:p w14:paraId="4F11EBEE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NDL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proofErr w:type="gramStart"/>
      <w:r w:rsidRPr="002C34A3">
        <w:rPr>
          <w:rFonts w:ascii="Calibri" w:eastAsia="Calibri" w:hAnsi="Calibri" w:cs="Calibri"/>
        </w:rPr>
        <w:t>Non-dioxin</w:t>
      </w:r>
      <w:proofErr w:type="gramEnd"/>
      <w:r w:rsidRPr="002C34A3">
        <w:rPr>
          <w:rFonts w:ascii="Calibri" w:eastAsia="Calibri" w:hAnsi="Calibri" w:cs="Calibri"/>
        </w:rPr>
        <w:t xml:space="preserve">-like </w:t>
      </w:r>
    </w:p>
    <w:p w14:paraId="7D94F548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NFR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Nomenclature for Reporting (under CLRTAP) </w:t>
      </w:r>
    </w:p>
    <w:p w14:paraId="5692B39B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 xml:space="preserve">NIECE </w:t>
      </w:r>
      <w:r>
        <w:tab/>
      </w:r>
      <w:r>
        <w:tab/>
      </w:r>
      <w:r w:rsidRPr="7964779C">
        <w:rPr>
          <w:rFonts w:ascii="Calibri" w:eastAsia="Calibri" w:hAnsi="Calibri" w:cs="Calibri"/>
        </w:rPr>
        <w:t xml:space="preserve">Network for Ireland's Environmental Compliance and Enforcement </w:t>
      </w:r>
    </w:p>
    <w:p w14:paraId="2B5CD561" w14:textId="21D81F8F" w:rsidR="4B828B82" w:rsidRDefault="4B828B82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lastRenderedPageBreak/>
        <w:t>NIP</w:t>
      </w:r>
      <w:r>
        <w:tab/>
      </w:r>
      <w:r>
        <w:tab/>
      </w:r>
      <w:r w:rsidRPr="7964779C">
        <w:rPr>
          <w:rFonts w:ascii="Calibri" w:eastAsia="Calibri" w:hAnsi="Calibri" w:cs="Calibri"/>
        </w:rPr>
        <w:t>National Implementation Plan</w:t>
      </w:r>
    </w:p>
    <w:p w14:paraId="5501233D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NRCP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National Residues Control Plan </w:t>
      </w:r>
    </w:p>
    <w:p w14:paraId="27B1C483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MRL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Maximum Residue Level </w:t>
      </w:r>
    </w:p>
    <w:p w14:paraId="69CC97E6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MSW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Municipal Solid Waste </w:t>
      </w:r>
    </w:p>
    <w:p w14:paraId="68EC493D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OECD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Organisation for Economic Cooperation &amp; Development </w:t>
      </w:r>
    </w:p>
    <w:p w14:paraId="4BC29E93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OSPAR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Convention for the Protection of the Marine Environment of the North-East Atlantic</w:t>
      </w:r>
    </w:p>
    <w:p w14:paraId="044A3915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>LOD</w:t>
      </w:r>
      <w:r w:rsidRPr="002C34A3">
        <w:rPr>
          <w:rFonts w:ascii="Calibri" w:eastAsia="Calibri" w:hAnsi="Calibri" w:cs="Calibri"/>
        </w:rPr>
        <w:tab/>
      </w:r>
      <w:r w:rsidRPr="002C34A3">
        <w:rPr>
          <w:rFonts w:ascii="Calibri" w:eastAsia="Calibri" w:hAnsi="Calibri" w:cs="Calibri"/>
        </w:rPr>
        <w:tab/>
        <w:t>Limit of Detection</w:t>
      </w:r>
    </w:p>
    <w:p w14:paraId="2E7C9FA4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PAHs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Polycyclic Aromatic Hydrocarbons </w:t>
      </w:r>
    </w:p>
    <w:p w14:paraId="7E051537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PBBs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Polybrominated biphenyls </w:t>
      </w:r>
    </w:p>
    <w:p w14:paraId="240BD97E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PBDEs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Polybrominated diphenyl ethers </w:t>
      </w:r>
    </w:p>
    <w:p w14:paraId="75A369A6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PBT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Persistent, </w:t>
      </w:r>
      <w:proofErr w:type="spellStart"/>
      <w:r w:rsidRPr="002C34A3">
        <w:rPr>
          <w:rFonts w:ascii="Calibri" w:eastAsia="Calibri" w:hAnsi="Calibri" w:cs="Calibri"/>
        </w:rPr>
        <w:t>Bioaccumulative</w:t>
      </w:r>
      <w:proofErr w:type="spellEnd"/>
      <w:r w:rsidRPr="002C34A3">
        <w:rPr>
          <w:rFonts w:ascii="Calibri" w:eastAsia="Calibri" w:hAnsi="Calibri" w:cs="Calibri"/>
        </w:rPr>
        <w:t xml:space="preserve"> and Toxic </w:t>
      </w:r>
    </w:p>
    <w:p w14:paraId="1918EBF6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PCBs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Polychlorinated biphenyls </w:t>
      </w:r>
    </w:p>
    <w:p w14:paraId="6C20EA25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PCDD </w:t>
      </w:r>
      <w:r w:rsidRPr="002C34A3">
        <w:rPr>
          <w:rFonts w:ascii="Calibri" w:eastAsia="Calibri" w:hAnsi="Calibri" w:cs="Calibri"/>
        </w:rPr>
        <w:tab/>
      </w:r>
      <w:r w:rsidRPr="002C34A3">
        <w:rPr>
          <w:rFonts w:ascii="Calibri" w:eastAsia="Calibri" w:hAnsi="Calibri" w:cs="Calibri"/>
        </w:rPr>
        <w:tab/>
        <w:t xml:space="preserve">Polychlorinated dibenzo-p-dioxins (dioxins) </w:t>
      </w:r>
    </w:p>
    <w:p w14:paraId="45C38CF8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PCDF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Polychlorinated dibenzofurans (furans) </w:t>
      </w:r>
    </w:p>
    <w:p w14:paraId="7A03E5EC" w14:textId="77777777" w:rsid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PCNs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Polychlorinated </w:t>
      </w:r>
      <w:proofErr w:type="spellStart"/>
      <w:r w:rsidRPr="002C34A3">
        <w:rPr>
          <w:rFonts w:ascii="Calibri" w:eastAsia="Calibri" w:hAnsi="Calibri" w:cs="Calibri"/>
        </w:rPr>
        <w:t>Naphthalenes</w:t>
      </w:r>
      <w:proofErr w:type="spellEnd"/>
      <w:r w:rsidRPr="002C34A3">
        <w:rPr>
          <w:rFonts w:ascii="Calibri" w:eastAsia="Calibri" w:hAnsi="Calibri" w:cs="Calibri"/>
        </w:rPr>
        <w:t xml:space="preserve"> </w:t>
      </w:r>
    </w:p>
    <w:p w14:paraId="54DE7A4A" w14:textId="07760FAB" w:rsidR="00B971FD" w:rsidRPr="002C34A3" w:rsidRDefault="00B971FD" w:rsidP="002C34A3">
      <w:pPr>
        <w:rPr>
          <w:rFonts w:ascii="Calibri" w:eastAsia="Calibri" w:hAnsi="Calibri" w:cs="Arial"/>
        </w:rPr>
      </w:pPr>
      <w:r>
        <w:rPr>
          <w:rFonts w:ascii="Calibri" w:eastAsia="Calibri" w:hAnsi="Calibri" w:cs="Calibri"/>
        </w:rPr>
        <w:t>PCP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Pentachlorophenol</w:t>
      </w:r>
    </w:p>
    <w:p w14:paraId="02989B27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PE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Population Equivalent </w:t>
      </w:r>
    </w:p>
    <w:p w14:paraId="3384E9EE" w14:textId="77777777" w:rsidR="002C34A3" w:rsidRPr="002C34A3" w:rsidRDefault="002C34A3" w:rsidP="002C34A3">
      <w:pPr>
        <w:rPr>
          <w:rFonts w:ascii="Calibri" w:eastAsia="Calibri" w:hAnsi="Calibri" w:cs="Arial"/>
        </w:rPr>
      </w:pPr>
      <w:proofErr w:type="spellStart"/>
      <w:r w:rsidRPr="002C34A3">
        <w:rPr>
          <w:rFonts w:ascii="Calibri" w:eastAsia="Calibri" w:hAnsi="Calibri" w:cs="Calibri"/>
        </w:rPr>
        <w:t>PeCB</w:t>
      </w:r>
      <w:proofErr w:type="spellEnd"/>
      <w:r w:rsidRPr="002C34A3">
        <w:rPr>
          <w:rFonts w:ascii="Calibri" w:eastAsia="Calibri" w:hAnsi="Calibri" w:cs="Calibri"/>
        </w:rPr>
        <w:t xml:space="preserve">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proofErr w:type="spellStart"/>
      <w:r w:rsidRPr="002C34A3">
        <w:rPr>
          <w:rFonts w:ascii="Calibri" w:eastAsia="Calibri" w:hAnsi="Calibri" w:cs="Calibri"/>
        </w:rPr>
        <w:t>Pentachlorobenzene</w:t>
      </w:r>
      <w:proofErr w:type="spellEnd"/>
      <w:r w:rsidRPr="002C34A3">
        <w:rPr>
          <w:rFonts w:ascii="Calibri" w:eastAsia="Calibri" w:hAnsi="Calibri" w:cs="Calibri"/>
        </w:rPr>
        <w:t xml:space="preserve"> </w:t>
      </w:r>
    </w:p>
    <w:p w14:paraId="0D0F233D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POC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Perfluorinated Organic Compounds </w:t>
      </w:r>
    </w:p>
    <w:p w14:paraId="18C78220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PFAS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Yu Mincho" w:hAnsi="Calibri" w:cs="Arial"/>
        </w:rPr>
        <w:t>Per- and poly-</w:t>
      </w:r>
      <w:proofErr w:type="spellStart"/>
      <w:r w:rsidRPr="002C34A3">
        <w:rPr>
          <w:rFonts w:ascii="Calibri" w:eastAsia="Yu Mincho" w:hAnsi="Calibri" w:cs="Arial"/>
        </w:rPr>
        <w:t>fluoroalkylated</w:t>
      </w:r>
      <w:proofErr w:type="spellEnd"/>
      <w:r w:rsidRPr="002C34A3">
        <w:rPr>
          <w:rFonts w:ascii="Calibri" w:eastAsia="Yu Mincho" w:hAnsi="Calibri" w:cs="Arial"/>
        </w:rPr>
        <w:t xml:space="preserve"> substances</w:t>
      </w:r>
    </w:p>
    <w:p w14:paraId="38D7CA7C" w14:textId="77777777" w:rsidR="002C34A3" w:rsidRPr="002C34A3" w:rsidRDefault="002C34A3" w:rsidP="002C34A3">
      <w:pPr>
        <w:rPr>
          <w:rFonts w:ascii="Calibri" w:eastAsia="Calibri" w:hAnsi="Calibri" w:cs="Calibri"/>
        </w:rPr>
      </w:pPr>
      <w:proofErr w:type="spellStart"/>
      <w:r w:rsidRPr="002C34A3">
        <w:rPr>
          <w:rFonts w:ascii="Calibri" w:eastAsia="Calibri" w:hAnsi="Calibri" w:cs="Arial"/>
        </w:rPr>
        <w:t>PFHxS</w:t>
      </w:r>
      <w:proofErr w:type="spellEnd"/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proofErr w:type="spellStart"/>
      <w:r w:rsidRPr="002C34A3">
        <w:rPr>
          <w:rFonts w:ascii="Calibri" w:eastAsia="Calibri" w:hAnsi="Calibri" w:cs="Arial"/>
        </w:rPr>
        <w:t>Perfluorohexane</w:t>
      </w:r>
      <w:proofErr w:type="spellEnd"/>
      <w:r w:rsidRPr="002C34A3">
        <w:rPr>
          <w:rFonts w:ascii="Calibri" w:eastAsia="Calibri" w:hAnsi="Calibri" w:cs="Arial"/>
        </w:rPr>
        <w:t xml:space="preserve"> sulfonic acid its salts and </w:t>
      </w:r>
      <w:proofErr w:type="spellStart"/>
      <w:r w:rsidRPr="002C34A3">
        <w:rPr>
          <w:rFonts w:ascii="Calibri" w:eastAsia="Calibri" w:hAnsi="Calibri" w:cs="Arial"/>
        </w:rPr>
        <w:t>PFHxS</w:t>
      </w:r>
      <w:proofErr w:type="spellEnd"/>
      <w:r w:rsidRPr="002C34A3">
        <w:rPr>
          <w:rFonts w:ascii="Calibri" w:eastAsia="Calibri" w:hAnsi="Calibri" w:cs="Arial"/>
        </w:rPr>
        <w:t>-related compounds</w:t>
      </w:r>
    </w:p>
    <w:p w14:paraId="497FCE1D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Arial"/>
        </w:rPr>
        <w:t>PFOA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  <w:t>Perfluorooctanoic acid, its salts and related compounds</w:t>
      </w:r>
    </w:p>
    <w:p w14:paraId="47130AEC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PFOS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proofErr w:type="spellStart"/>
      <w:r w:rsidRPr="002C34A3">
        <w:rPr>
          <w:rFonts w:ascii="Calibri" w:eastAsia="Calibri" w:hAnsi="Calibri" w:cs="Calibri"/>
        </w:rPr>
        <w:t>Perfluorooctane</w:t>
      </w:r>
      <w:proofErr w:type="spellEnd"/>
      <w:r w:rsidRPr="002C34A3">
        <w:rPr>
          <w:rFonts w:ascii="Calibri" w:eastAsia="Calibri" w:hAnsi="Calibri" w:cs="Calibri"/>
        </w:rPr>
        <w:t xml:space="preserve"> sulfonic acid and its derivatives </w:t>
      </w:r>
    </w:p>
    <w:p w14:paraId="4096D826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PIC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Prior Informed Consent </w:t>
      </w:r>
    </w:p>
    <w:p w14:paraId="75EF1087" w14:textId="77777777" w:rsidR="002C34A3" w:rsidRPr="002C34A3" w:rsidRDefault="002C34A3" w:rsidP="002C34A3">
      <w:pPr>
        <w:rPr>
          <w:rFonts w:ascii="Calibri" w:eastAsia="Calibri" w:hAnsi="Calibri" w:cs="Arial"/>
        </w:rPr>
      </w:pPr>
      <w:proofErr w:type="spellStart"/>
      <w:r w:rsidRPr="002C34A3">
        <w:rPr>
          <w:rFonts w:ascii="Calibri" w:eastAsia="Calibri" w:hAnsi="Calibri" w:cs="Calibri"/>
        </w:rPr>
        <w:t>pg</w:t>
      </w:r>
      <w:proofErr w:type="spellEnd"/>
      <w:r w:rsidRPr="002C34A3">
        <w:rPr>
          <w:rFonts w:ascii="Calibri" w:eastAsia="Calibri" w:hAnsi="Calibri" w:cs="Calibri"/>
        </w:rPr>
        <w:t xml:space="preserve">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picogram or 10</w:t>
      </w:r>
      <w:r w:rsidRPr="002C34A3">
        <w:rPr>
          <w:rFonts w:ascii="Calibri" w:eastAsia="Calibri" w:hAnsi="Calibri" w:cs="Calibri"/>
          <w:vertAlign w:val="superscript"/>
        </w:rPr>
        <w:t>-12</w:t>
      </w:r>
      <w:r w:rsidRPr="002C34A3">
        <w:rPr>
          <w:rFonts w:ascii="Calibri" w:eastAsia="Calibri" w:hAnsi="Calibri" w:cs="Calibri"/>
        </w:rPr>
        <w:t xml:space="preserve"> gram </w:t>
      </w:r>
    </w:p>
    <w:p w14:paraId="6F5A0C5E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>pgm</w:t>
      </w:r>
      <w:r w:rsidRPr="002C34A3">
        <w:rPr>
          <w:rFonts w:ascii="Calibri" w:eastAsia="Calibri" w:hAnsi="Calibri" w:cs="Calibri"/>
          <w:vertAlign w:val="superscript"/>
        </w:rPr>
        <w:t>-3</w:t>
      </w:r>
      <w:r w:rsidRPr="002C34A3">
        <w:rPr>
          <w:rFonts w:ascii="Calibri" w:eastAsia="Calibri" w:hAnsi="Calibri" w:cs="Calibri"/>
        </w:rPr>
        <w:t xml:space="preserve">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picogram per cubic metre </w:t>
      </w:r>
    </w:p>
    <w:p w14:paraId="6C995FC4" w14:textId="77777777" w:rsid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POPs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Persistent Organic Pollutants </w:t>
      </w:r>
    </w:p>
    <w:p w14:paraId="468E233F" w14:textId="727DC77D" w:rsidR="00144BB6" w:rsidRPr="002C34A3" w:rsidRDefault="00144BB6" w:rsidP="002C34A3">
      <w:pPr>
        <w:rPr>
          <w:rFonts w:ascii="Calibri" w:eastAsia="Calibri" w:hAnsi="Calibri" w:cs="Arial"/>
        </w:rPr>
      </w:pPr>
      <w:r>
        <w:rPr>
          <w:rFonts w:ascii="Calibri" w:eastAsia="Calibri" w:hAnsi="Calibri" w:cs="Calibri"/>
        </w:rPr>
        <w:t>POP</w:t>
      </w:r>
      <w:r w:rsidR="00FC7F8C">
        <w:rPr>
          <w:rFonts w:ascii="Calibri" w:eastAsia="Calibri" w:hAnsi="Calibri" w:cs="Calibri"/>
        </w:rPr>
        <w:t>RC</w:t>
      </w:r>
      <w:r w:rsidR="00FC7F8C">
        <w:rPr>
          <w:rFonts w:ascii="Calibri" w:eastAsia="Calibri" w:hAnsi="Calibri" w:cs="Calibri"/>
        </w:rPr>
        <w:tab/>
      </w:r>
      <w:r w:rsidR="00FC7F8C">
        <w:rPr>
          <w:rFonts w:ascii="Calibri" w:eastAsia="Calibri" w:hAnsi="Calibri" w:cs="Calibri"/>
        </w:rPr>
        <w:tab/>
        <w:t>POPs Review Committee</w:t>
      </w:r>
    </w:p>
    <w:p w14:paraId="52FBD884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PRTR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Pollutant Release and Transfer Register </w:t>
      </w:r>
    </w:p>
    <w:p w14:paraId="22AE129A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RBSP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River Basin Specific Pollutants (Water Framework Directive) </w:t>
      </w:r>
    </w:p>
    <w:p w14:paraId="0B0C5ED6" w14:textId="77777777" w:rsid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lastRenderedPageBreak/>
        <w:t xml:space="preserve">REACH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Registration, Evaluation and Authorisation of Chemicals </w:t>
      </w:r>
    </w:p>
    <w:p w14:paraId="103889F1" w14:textId="6CE6AFA8" w:rsidR="00FF5EBA" w:rsidRPr="002C34A3" w:rsidRDefault="00FF5EBA" w:rsidP="002C34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RoHS</w:t>
      </w:r>
      <w:r w:rsidR="008947ED">
        <w:rPr>
          <w:rFonts w:ascii="Calibri" w:eastAsia="Calibri" w:hAnsi="Calibri" w:cs="Calibri"/>
        </w:rPr>
        <w:tab/>
      </w:r>
      <w:r w:rsidR="008947ED">
        <w:rPr>
          <w:rFonts w:ascii="Calibri" w:eastAsia="Calibri" w:hAnsi="Calibri" w:cs="Calibri"/>
        </w:rPr>
        <w:tab/>
        <w:t>Restriction of Hazardous Substances</w:t>
      </w:r>
    </w:p>
    <w:p w14:paraId="749EF6C1" w14:textId="77777777" w:rsid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>RSL</w:t>
      </w:r>
      <w:r w:rsidRPr="002C34A3">
        <w:rPr>
          <w:rFonts w:ascii="Calibri" w:eastAsia="Calibri" w:hAnsi="Calibri" w:cs="Calibri"/>
        </w:rPr>
        <w:tab/>
      </w:r>
      <w:r w:rsidRPr="002C34A3">
        <w:rPr>
          <w:rFonts w:ascii="Calibri" w:eastAsia="Calibri" w:hAnsi="Calibri" w:cs="Calibri"/>
        </w:rPr>
        <w:tab/>
        <w:t>Regional Screening Levels</w:t>
      </w:r>
    </w:p>
    <w:p w14:paraId="0085167F" w14:textId="3FADB1FC" w:rsidR="00663A2E" w:rsidRPr="00DD3A75" w:rsidRDefault="009306DD" w:rsidP="002C34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SCCPs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Short</w:t>
      </w:r>
      <w:r w:rsidR="002F600F">
        <w:rPr>
          <w:rFonts w:ascii="Calibri" w:eastAsia="Calibri" w:hAnsi="Calibri" w:cs="Calibri"/>
        </w:rPr>
        <w:t>-chained chlorinated</w:t>
      </w:r>
      <w:r w:rsidR="002072BD">
        <w:rPr>
          <w:rFonts w:ascii="Calibri" w:eastAsia="Calibri" w:hAnsi="Calibri" w:cs="Calibri"/>
        </w:rPr>
        <w:t xml:space="preserve"> paraffins </w:t>
      </w:r>
      <w:r w:rsidR="00F62E98">
        <w:rPr>
          <w:rFonts w:ascii="Calibri" w:eastAsia="Calibri" w:hAnsi="Calibri" w:cs="Calibri"/>
        </w:rPr>
        <w:t xml:space="preserve"> </w:t>
      </w:r>
    </w:p>
    <w:p w14:paraId="116D411A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SWD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Shellfish Waters Directive </w:t>
      </w:r>
    </w:p>
    <w:p w14:paraId="27674702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TDI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Tolerable daily intake </w:t>
      </w:r>
    </w:p>
    <w:p w14:paraId="401BD2EC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116DFF51">
        <w:rPr>
          <w:rFonts w:ascii="Calibri" w:eastAsia="Calibri" w:hAnsi="Calibri" w:cs="Calibri"/>
        </w:rPr>
        <w:t xml:space="preserve">TEF </w:t>
      </w:r>
      <w:r>
        <w:tab/>
      </w:r>
      <w:r>
        <w:tab/>
      </w:r>
      <w:r w:rsidRPr="116DFF51">
        <w:rPr>
          <w:rFonts w:ascii="Calibri" w:eastAsia="Calibri" w:hAnsi="Calibri" w:cs="Calibri"/>
        </w:rPr>
        <w:t xml:space="preserve">Toxic equivalency factor </w:t>
      </w:r>
    </w:p>
    <w:p w14:paraId="3B06F02F" w14:textId="3E784D5B" w:rsidR="6735BB11" w:rsidRDefault="6735BB11" w:rsidP="116DFF51">
      <w:pPr>
        <w:rPr>
          <w:rFonts w:ascii="Calibri" w:eastAsia="Calibri" w:hAnsi="Calibri" w:cs="Calibri"/>
        </w:rPr>
      </w:pPr>
      <w:r w:rsidRPr="5B186FFD">
        <w:rPr>
          <w:rFonts w:ascii="Calibri" w:eastAsia="Calibri" w:hAnsi="Calibri" w:cs="Calibri"/>
        </w:rPr>
        <w:t>TFS</w:t>
      </w:r>
      <w:r>
        <w:tab/>
      </w:r>
      <w:r>
        <w:tab/>
      </w:r>
      <w:r w:rsidRPr="5B186FFD">
        <w:rPr>
          <w:rFonts w:ascii="Calibri" w:eastAsia="Calibri" w:hAnsi="Calibri" w:cs="Calibri"/>
        </w:rPr>
        <w:t>Transfrontier Shipment Office</w:t>
      </w:r>
    </w:p>
    <w:p w14:paraId="06776E3F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7964779C">
        <w:rPr>
          <w:rFonts w:ascii="Calibri" w:eastAsia="Calibri" w:hAnsi="Calibri" w:cs="Calibri"/>
        </w:rPr>
        <w:t xml:space="preserve">TEQ </w:t>
      </w:r>
      <w:r>
        <w:tab/>
      </w:r>
      <w:r>
        <w:tab/>
      </w:r>
      <w:r w:rsidRPr="7964779C">
        <w:rPr>
          <w:rFonts w:ascii="Calibri" w:eastAsia="Calibri" w:hAnsi="Calibri" w:cs="Calibri"/>
        </w:rPr>
        <w:t xml:space="preserve">Toxic equivalent concentration </w:t>
      </w:r>
    </w:p>
    <w:p w14:paraId="0CE7D99D" w14:textId="5DA6D927" w:rsidR="25E6F621" w:rsidRDefault="25E6F621" w:rsidP="7964779C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TWI</w:t>
      </w:r>
      <w:r>
        <w:tab/>
      </w:r>
      <w:r>
        <w:tab/>
      </w:r>
      <w:r w:rsidRPr="7964779C">
        <w:rPr>
          <w:rFonts w:ascii="Calibri" w:eastAsia="Calibri" w:hAnsi="Calibri" w:cs="Calibri"/>
        </w:rPr>
        <w:t>Tolerable Weekly Intake</w:t>
      </w:r>
    </w:p>
    <w:p w14:paraId="2ECD1771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UNECE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United Nations Economic Commission for Europe </w:t>
      </w:r>
    </w:p>
    <w:p w14:paraId="0D091881" w14:textId="77777777" w:rsidR="002C34A3" w:rsidRPr="002C34A3" w:rsidRDefault="002C34A3" w:rsidP="002C34A3">
      <w:pPr>
        <w:rPr>
          <w:rFonts w:ascii="Calibri" w:eastAsia="Calibri" w:hAnsi="Calibri" w:cs="Calibri"/>
        </w:rPr>
      </w:pPr>
      <w:r w:rsidRPr="002C34A3">
        <w:rPr>
          <w:rFonts w:ascii="Calibri" w:eastAsia="Calibri" w:hAnsi="Calibri" w:cs="Calibri"/>
        </w:rPr>
        <w:t xml:space="preserve">UNEP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United Nations Environmental Programme </w:t>
      </w:r>
    </w:p>
    <w:p w14:paraId="3776A526" w14:textId="7F568BA7" w:rsidR="002072BD" w:rsidRDefault="002C34A3" w:rsidP="002C34A3">
      <w:pPr>
        <w:rPr>
          <w:rFonts w:ascii="Calibri" w:eastAsia="Calibri" w:hAnsi="Calibri" w:cs="Calibri"/>
        </w:rPr>
      </w:pPr>
      <w:r w:rsidRPr="7964779C">
        <w:rPr>
          <w:rFonts w:ascii="Calibri" w:eastAsia="Calibri" w:hAnsi="Calibri" w:cs="Calibri"/>
        </w:rPr>
        <w:t>USEPA</w:t>
      </w:r>
      <w:r>
        <w:tab/>
      </w:r>
      <w:r>
        <w:tab/>
      </w:r>
      <w:r w:rsidRPr="7964779C">
        <w:rPr>
          <w:rFonts w:ascii="Calibri" w:eastAsia="Calibri" w:hAnsi="Calibri" w:cs="Calibri"/>
        </w:rPr>
        <w:t>United States Environmental protection Agency</w:t>
      </w:r>
      <w:r w:rsidR="002072BD">
        <w:rPr>
          <w:rFonts w:ascii="Calibri" w:eastAsia="Calibri" w:hAnsi="Calibri" w:cs="Calibri"/>
        </w:rPr>
        <w:tab/>
      </w:r>
    </w:p>
    <w:p w14:paraId="5424E201" w14:textId="7510F634" w:rsidR="00297FF6" w:rsidRPr="000B4ED7" w:rsidRDefault="00297FF6" w:rsidP="002C34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Unintentional Trace Contaminants</w:t>
      </w:r>
    </w:p>
    <w:p w14:paraId="4236D091" w14:textId="624EDD2F" w:rsidR="581458E2" w:rsidRDefault="581458E2">
      <w:proofErr w:type="spellStart"/>
      <w:r w:rsidRPr="7964779C">
        <w:rPr>
          <w:rFonts w:ascii="Calibri" w:eastAsia="Calibri" w:hAnsi="Calibri" w:cs="Calibri"/>
        </w:rPr>
        <w:t>vPvB</w:t>
      </w:r>
      <w:proofErr w:type="spellEnd"/>
      <w:r>
        <w:tab/>
      </w:r>
      <w:r>
        <w:tab/>
        <w:t xml:space="preserve">Very persistent and very </w:t>
      </w:r>
      <w:proofErr w:type="spellStart"/>
      <w:r>
        <w:t>bioaccumulative</w:t>
      </w:r>
      <w:proofErr w:type="spellEnd"/>
    </w:p>
    <w:p w14:paraId="7B49D62C" w14:textId="27154194" w:rsidR="00391993" w:rsidRDefault="00391993">
      <w:r>
        <w:t>WEE</w:t>
      </w:r>
      <w:r w:rsidR="009B3508">
        <w:t>E</w:t>
      </w:r>
      <w:r w:rsidR="009B3508">
        <w:tab/>
      </w:r>
      <w:r w:rsidR="009B3508">
        <w:tab/>
        <w:t>Waste Electrical and Electronic Equipment</w:t>
      </w:r>
    </w:p>
    <w:p w14:paraId="62E8B477" w14:textId="4E4F4D37" w:rsidR="00794493" w:rsidRDefault="00794493">
      <w:r>
        <w:t>WERLA</w:t>
      </w:r>
      <w:r>
        <w:tab/>
      </w:r>
      <w:r>
        <w:tab/>
      </w:r>
      <w:r w:rsidR="007D0900">
        <w:t>Waste Enforcement Regional Lead Authorities</w:t>
      </w:r>
    </w:p>
    <w:p w14:paraId="12CE2F83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WFD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Water Framework Directive </w:t>
      </w:r>
    </w:p>
    <w:p w14:paraId="0B01703C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WHO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 xml:space="preserve">World Health Organization </w:t>
      </w:r>
    </w:p>
    <w:p w14:paraId="513B77C0" w14:textId="77777777" w:rsidR="002C34A3" w:rsidRPr="002C34A3" w:rsidRDefault="002C34A3" w:rsidP="002C34A3">
      <w:pPr>
        <w:rPr>
          <w:rFonts w:ascii="Calibri" w:eastAsia="Calibri" w:hAnsi="Calibri" w:cs="Arial"/>
        </w:rPr>
      </w:pPr>
      <w:r w:rsidRPr="002C34A3">
        <w:rPr>
          <w:rFonts w:ascii="Calibri" w:eastAsia="Calibri" w:hAnsi="Calibri" w:cs="Calibri"/>
        </w:rPr>
        <w:t xml:space="preserve">WSSD </w:t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Arial"/>
        </w:rPr>
        <w:tab/>
      </w:r>
      <w:r w:rsidRPr="002C34A3">
        <w:rPr>
          <w:rFonts w:ascii="Calibri" w:eastAsia="Calibri" w:hAnsi="Calibri" w:cs="Calibri"/>
        </w:rPr>
        <w:t>World Summit on Sustainable Development</w:t>
      </w:r>
    </w:p>
    <w:p w14:paraId="716DE54D" w14:textId="77777777" w:rsidR="002C34A3" w:rsidRPr="002C34A3" w:rsidRDefault="002C34A3" w:rsidP="002C34A3">
      <w:pPr>
        <w:rPr>
          <w:rFonts w:ascii="Calibri" w:eastAsia="Calibri" w:hAnsi="Calibri" w:cs="Arial"/>
        </w:rPr>
      </w:pPr>
    </w:p>
    <w:p w14:paraId="0A9F8D27" w14:textId="77777777" w:rsidR="00274AD0" w:rsidRDefault="00274AD0"/>
    <w:sectPr w:rsidR="00274AD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56BD" w14:textId="77777777" w:rsidR="00AD59AF" w:rsidRDefault="00AD59AF" w:rsidP="000A3390">
      <w:pPr>
        <w:spacing w:after="0" w:line="240" w:lineRule="auto"/>
      </w:pPr>
      <w:r>
        <w:separator/>
      </w:r>
    </w:p>
  </w:endnote>
  <w:endnote w:type="continuationSeparator" w:id="0">
    <w:p w14:paraId="1F423DD5" w14:textId="77777777" w:rsidR="00AD59AF" w:rsidRDefault="00AD59AF" w:rsidP="000A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97ED" w14:textId="77777777" w:rsidR="00AD59AF" w:rsidRDefault="00AD59AF" w:rsidP="000A3390">
      <w:pPr>
        <w:spacing w:after="0" w:line="240" w:lineRule="auto"/>
      </w:pPr>
      <w:r>
        <w:separator/>
      </w:r>
    </w:p>
  </w:footnote>
  <w:footnote w:type="continuationSeparator" w:id="0">
    <w:p w14:paraId="7A9B21E4" w14:textId="77777777" w:rsidR="00AD59AF" w:rsidRDefault="00AD59AF" w:rsidP="000A3390">
      <w:pPr>
        <w:spacing w:after="0" w:line="240" w:lineRule="auto"/>
      </w:pPr>
      <w:r>
        <w:continuationSeparator/>
      </w:r>
    </w:p>
  </w:footnote>
  <w:footnote w:id="1">
    <w:p w14:paraId="4C833AF7" w14:textId="12AD0377" w:rsidR="000A3390" w:rsidRDefault="000A3390">
      <w:pPr>
        <w:pStyle w:val="FootnoteText"/>
      </w:pPr>
      <w:r>
        <w:rPr>
          <w:rStyle w:val="FootnoteReference"/>
        </w:rPr>
        <w:footnoteRef/>
      </w:r>
      <w:r>
        <w:t xml:space="preserve"> The DECC changed its name to DCEE</w:t>
      </w:r>
      <w:r w:rsidR="00B94069">
        <w:t xml:space="preserve"> in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5061" w14:textId="1D356FA8" w:rsidR="00217703" w:rsidRDefault="00217703" w:rsidP="006E5EEB">
    <w:pPr>
      <w:keepNext/>
      <w:keepLines/>
      <w:spacing w:before="240" w:after="0"/>
      <w:outlineLvl w:val="0"/>
      <w:rPr>
        <w:rFonts w:ascii="Calibri Light" w:eastAsia="Yu Gothic Light" w:hAnsi="Calibri Light" w:cs="Times New Roman"/>
        <w:color w:val="2F5496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31735" wp14:editId="3D80FFBB">
          <wp:simplePos x="0" y="0"/>
          <wp:positionH relativeFrom="margin">
            <wp:posOffset>4625340</wp:posOffset>
          </wp:positionH>
          <wp:positionV relativeFrom="topMargin">
            <wp:posOffset>348453</wp:posOffset>
          </wp:positionV>
          <wp:extent cx="1106170" cy="576580"/>
          <wp:effectExtent l="0" t="0" r="0" b="0"/>
          <wp:wrapSquare wrapText="bothSides"/>
          <wp:docPr id="95311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199997B5">
      <w:rPr>
        <w:rFonts w:ascii="Calibri Light" w:eastAsia="Yu Gothic Light" w:hAnsi="Calibri Light" w:cs="Times New Roman"/>
        <w:color w:val="2F5496"/>
        <w:sz w:val="32"/>
        <w:szCs w:val="32"/>
      </w:rPr>
      <w:t>Glossary of Terms</w:t>
    </w:r>
    <w:r>
      <w:rPr>
        <w:rFonts w:ascii="Calibri Light" w:eastAsia="Yu Gothic Light" w:hAnsi="Calibri Light" w:cs="Times New Roman"/>
        <w:color w:val="2F5496"/>
        <w:sz w:val="32"/>
        <w:szCs w:val="32"/>
      </w:rPr>
      <w:t xml:space="preserve"> for Persistent Organic Pollutants</w:t>
    </w:r>
  </w:p>
  <w:p w14:paraId="60C4CD7C" w14:textId="77777777" w:rsidR="006E5EEB" w:rsidRPr="006E5EEB" w:rsidRDefault="006E5EEB" w:rsidP="006E5EEB">
    <w:pPr>
      <w:keepNext/>
      <w:keepLines/>
      <w:spacing w:after="0" w:line="240" w:lineRule="auto"/>
      <w:jc w:val="right"/>
      <w:outlineLvl w:val="0"/>
      <w:rPr>
        <w:rFonts w:ascii="Calibri Light" w:eastAsia="Yu Gothic Light" w:hAnsi="Calibri Light" w:cs="Times New Roman"/>
        <w:color w:val="2F5496"/>
        <w:sz w:val="16"/>
        <w:szCs w:val="16"/>
      </w:rPr>
    </w:pPr>
  </w:p>
  <w:p w14:paraId="258AEA40" w14:textId="5031BE2F" w:rsidR="00217703" w:rsidRDefault="00217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3"/>
    <w:rsid w:val="000A3390"/>
    <w:rsid w:val="000B4ED7"/>
    <w:rsid w:val="00144BB6"/>
    <w:rsid w:val="001463BA"/>
    <w:rsid w:val="00201D8E"/>
    <w:rsid w:val="002072BD"/>
    <w:rsid w:val="00217703"/>
    <w:rsid w:val="00274AD0"/>
    <w:rsid w:val="00297FF6"/>
    <w:rsid w:val="002C34A3"/>
    <w:rsid w:val="002F600F"/>
    <w:rsid w:val="00391993"/>
    <w:rsid w:val="003D73F0"/>
    <w:rsid w:val="003F0C7F"/>
    <w:rsid w:val="00434BC2"/>
    <w:rsid w:val="004A6D38"/>
    <w:rsid w:val="004B1FD0"/>
    <w:rsid w:val="004B7F89"/>
    <w:rsid w:val="004E52AE"/>
    <w:rsid w:val="00640649"/>
    <w:rsid w:val="00663A2E"/>
    <w:rsid w:val="006E5EEB"/>
    <w:rsid w:val="00794493"/>
    <w:rsid w:val="007C2B00"/>
    <w:rsid w:val="007D0900"/>
    <w:rsid w:val="0082280A"/>
    <w:rsid w:val="008502CE"/>
    <w:rsid w:val="008947ED"/>
    <w:rsid w:val="00902AA0"/>
    <w:rsid w:val="009306DD"/>
    <w:rsid w:val="009B3508"/>
    <w:rsid w:val="00AD59AF"/>
    <w:rsid w:val="00B50060"/>
    <w:rsid w:val="00B94069"/>
    <w:rsid w:val="00B971FD"/>
    <w:rsid w:val="00CA6A23"/>
    <w:rsid w:val="00D263AA"/>
    <w:rsid w:val="00D56402"/>
    <w:rsid w:val="00DD3A75"/>
    <w:rsid w:val="00E44006"/>
    <w:rsid w:val="00E75590"/>
    <w:rsid w:val="00F62E98"/>
    <w:rsid w:val="00FA0F57"/>
    <w:rsid w:val="00FC7F8C"/>
    <w:rsid w:val="00FF5EBA"/>
    <w:rsid w:val="07A87FC2"/>
    <w:rsid w:val="0B56564E"/>
    <w:rsid w:val="0E0AFBB1"/>
    <w:rsid w:val="116DFF51"/>
    <w:rsid w:val="18295F9D"/>
    <w:rsid w:val="18893939"/>
    <w:rsid w:val="199997B5"/>
    <w:rsid w:val="1E854E66"/>
    <w:rsid w:val="2224FD77"/>
    <w:rsid w:val="24053143"/>
    <w:rsid w:val="25E6F621"/>
    <w:rsid w:val="2A9CA4EC"/>
    <w:rsid w:val="2B43FD2A"/>
    <w:rsid w:val="2C60A460"/>
    <w:rsid w:val="2EE3528B"/>
    <w:rsid w:val="33D85C03"/>
    <w:rsid w:val="3996D70B"/>
    <w:rsid w:val="409D8C0F"/>
    <w:rsid w:val="43A0FDE1"/>
    <w:rsid w:val="46F01207"/>
    <w:rsid w:val="4B828B82"/>
    <w:rsid w:val="4C71C667"/>
    <w:rsid w:val="56FF0813"/>
    <w:rsid w:val="581458E2"/>
    <w:rsid w:val="59204351"/>
    <w:rsid w:val="5B186FFD"/>
    <w:rsid w:val="5BCE807E"/>
    <w:rsid w:val="5F97AF58"/>
    <w:rsid w:val="644FEFC8"/>
    <w:rsid w:val="6735BB11"/>
    <w:rsid w:val="6A3BBBAD"/>
    <w:rsid w:val="7964779C"/>
    <w:rsid w:val="7DD91EAF"/>
    <w:rsid w:val="7ECF9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E088"/>
  <w15:chartTrackingRefBased/>
  <w15:docId w15:val="{AC636F16-B714-4265-B59A-12301F66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A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4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34A3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3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3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3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703"/>
  </w:style>
  <w:style w:type="paragraph" w:styleId="Footer">
    <w:name w:val="footer"/>
    <w:basedOn w:val="Normal"/>
    <w:link w:val="FooterChar"/>
    <w:uiPriority w:val="99"/>
    <w:unhideWhenUsed/>
    <w:rsid w:val="0021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AC74CA302254A97392F48654E411D" ma:contentTypeVersion="17" ma:contentTypeDescription="Create a new document." ma:contentTypeScope="" ma:versionID="6ad91f85b97e620ffaf16d368e69c24d">
  <xsd:schema xmlns:xsd="http://www.w3.org/2001/XMLSchema" xmlns:xs="http://www.w3.org/2001/XMLSchema" xmlns:p="http://schemas.microsoft.com/office/2006/metadata/properties" xmlns:ns2="44ed73a9-44a3-4e46-ae5e-c5c4858dd843" xmlns:ns3="2c2e6a46-9d5d-41ed-9b70-8f53c432eee5" targetNamespace="http://schemas.microsoft.com/office/2006/metadata/properties" ma:root="true" ma:fieldsID="f9a00e4e745a60736994ada778dc4f0e" ns2:_="" ns3:_="">
    <xsd:import namespace="44ed73a9-44a3-4e46-ae5e-c5c4858dd843"/>
    <xsd:import namespace="2c2e6a46-9d5d-41ed-9b70-8f53c432e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73a9-44a3-4e46-ae5e-c5c4858dd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2263c6-9e80-4c00-8d8d-99554230c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e6a46-9d5d-41ed-9b70-8f53c432e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32eaaf-5679-482c-aae1-2d5bea43cdfa}" ma:internalName="TaxCatchAll" ma:showField="CatchAllData" ma:web="2c2e6a46-9d5d-41ed-9b70-8f53c432e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d73a9-44a3-4e46-ae5e-c5c4858dd843">
      <Terms xmlns="http://schemas.microsoft.com/office/infopath/2007/PartnerControls"/>
    </lcf76f155ced4ddcb4097134ff3c332f>
    <TaxCatchAll xmlns="2c2e6a46-9d5d-41ed-9b70-8f53c432ee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38771-454B-4F23-A3AD-1B547D227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E54F8-CE20-4DF3-BCE9-4038E115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d73a9-44a3-4e46-ae5e-c5c4858dd843"/>
    <ds:schemaRef ds:uri="2c2e6a46-9d5d-41ed-9b70-8f53c432e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2E417-7BBD-4621-8E06-B2495985D836}">
  <ds:schemaRefs>
    <ds:schemaRef ds:uri="http://schemas.microsoft.com/office/2006/metadata/properties"/>
    <ds:schemaRef ds:uri="http://schemas.microsoft.com/office/infopath/2007/PartnerControls"/>
    <ds:schemaRef ds:uri="44ed73a9-44a3-4e46-ae5e-c5c4858dd843"/>
    <ds:schemaRef ds:uri="2c2e6a46-9d5d-41ed-9b70-8f53c432eee5"/>
  </ds:schemaRefs>
</ds:datastoreItem>
</file>

<file path=customXml/itemProps4.xml><?xml version="1.0" encoding="utf-8"?>
<ds:datastoreItem xmlns:ds="http://schemas.openxmlformats.org/officeDocument/2006/customXml" ds:itemID="{784FDDF5-C141-429A-9801-D2C384CE4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Cullen</dc:creator>
  <cp:keywords/>
  <dc:description/>
  <cp:lastModifiedBy>Danielle Cullen</cp:lastModifiedBy>
  <cp:revision>39</cp:revision>
  <dcterms:created xsi:type="dcterms:W3CDTF">2025-01-21T15:14:00Z</dcterms:created>
  <dcterms:modified xsi:type="dcterms:W3CDTF">2025-12-09T16:12:00Z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0x010100E58AC74CA302254A97392F48654E411D</vt:lpwstr>
  </property>
  <property fmtid="{D5CDD505-2E9C-101B-9397-08002B2CF9AE}" pid="3" name="MediaServiceImageTags">
    <vt:lpwstr/>
  </property>
</Properties>
</file>